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5" w:rsidRPr="00216F20" w:rsidRDefault="00361525" w:rsidP="00612E2A">
      <w:pPr>
        <w:spacing w:line="360" w:lineRule="auto"/>
        <w:jc w:val="center"/>
        <w:rPr>
          <w:b/>
          <w:sz w:val="32"/>
          <w:szCs w:val="28"/>
        </w:rPr>
      </w:pPr>
      <w:r w:rsidRPr="00216F20">
        <w:rPr>
          <w:rFonts w:hint="eastAsia"/>
          <w:b/>
          <w:sz w:val="32"/>
          <w:szCs w:val="28"/>
        </w:rPr>
        <w:t>国际</w:t>
      </w:r>
      <w:r w:rsidRPr="00216F20">
        <w:rPr>
          <w:b/>
          <w:sz w:val="32"/>
          <w:szCs w:val="28"/>
        </w:rPr>
        <w:t>海事法规系统技术</w:t>
      </w:r>
      <w:r w:rsidRPr="00216F20">
        <w:rPr>
          <w:rFonts w:hint="eastAsia"/>
          <w:b/>
          <w:sz w:val="32"/>
          <w:szCs w:val="28"/>
        </w:rPr>
        <w:t>指标</w:t>
      </w:r>
      <w:r w:rsidRPr="00216F20">
        <w:rPr>
          <w:b/>
          <w:sz w:val="32"/>
          <w:szCs w:val="28"/>
        </w:rPr>
        <w:t>要求</w:t>
      </w:r>
    </w:p>
    <w:p w:rsidR="00CA5B8A" w:rsidRPr="00612E2A" w:rsidRDefault="00CA5B8A" w:rsidP="00612E2A">
      <w:pPr>
        <w:spacing w:line="360" w:lineRule="auto"/>
        <w:jc w:val="center"/>
        <w:rPr>
          <w:b/>
          <w:sz w:val="24"/>
          <w:szCs w:val="24"/>
        </w:rPr>
      </w:pPr>
    </w:p>
    <w:p w:rsidR="00817A4D" w:rsidRPr="00612E2A" w:rsidRDefault="00CA5B8A" w:rsidP="00612E2A">
      <w:pPr>
        <w:pStyle w:val="a3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要求系统采用</w:t>
      </w:r>
      <w:r w:rsidR="00B75BC3" w:rsidRPr="00612E2A">
        <w:rPr>
          <w:rFonts w:hint="eastAsia"/>
          <w:sz w:val="28"/>
          <w:szCs w:val="28"/>
        </w:rPr>
        <w:t>C/S</w:t>
      </w:r>
      <w:r w:rsidR="00B75BC3" w:rsidRPr="00612E2A">
        <w:rPr>
          <w:rFonts w:hint="eastAsia"/>
          <w:sz w:val="28"/>
          <w:szCs w:val="28"/>
        </w:rPr>
        <w:t>模式，服务器中的数据</w:t>
      </w:r>
      <w:r w:rsidR="00817A4D" w:rsidRPr="00612E2A">
        <w:rPr>
          <w:rFonts w:hint="eastAsia"/>
          <w:sz w:val="28"/>
          <w:szCs w:val="28"/>
        </w:rPr>
        <w:t>更新</w:t>
      </w:r>
      <w:r w:rsidR="00B75BC3" w:rsidRPr="00612E2A">
        <w:rPr>
          <w:rFonts w:hint="eastAsia"/>
          <w:sz w:val="28"/>
          <w:szCs w:val="28"/>
        </w:rPr>
        <w:t>后，用户</w:t>
      </w:r>
      <w:proofErr w:type="gramStart"/>
      <w:r w:rsidR="00B75BC3" w:rsidRPr="00612E2A">
        <w:rPr>
          <w:rFonts w:hint="eastAsia"/>
          <w:sz w:val="28"/>
          <w:szCs w:val="28"/>
        </w:rPr>
        <w:t>端根据</w:t>
      </w:r>
      <w:proofErr w:type="gramEnd"/>
      <w:r w:rsidR="00B75BC3" w:rsidRPr="00612E2A">
        <w:rPr>
          <w:rFonts w:hint="eastAsia"/>
          <w:sz w:val="28"/>
          <w:szCs w:val="28"/>
        </w:rPr>
        <w:t>拥有的实际公约情况，自动匹配于数据库条款的差异，显示需要更新的</w:t>
      </w:r>
      <w:r w:rsidR="000603A1" w:rsidRPr="00612E2A">
        <w:rPr>
          <w:rFonts w:hint="eastAsia"/>
          <w:sz w:val="28"/>
          <w:szCs w:val="28"/>
        </w:rPr>
        <w:t>条款</w:t>
      </w:r>
      <w:r w:rsidR="00B75BC3" w:rsidRPr="00612E2A">
        <w:rPr>
          <w:rFonts w:hint="eastAsia"/>
          <w:sz w:val="28"/>
          <w:szCs w:val="28"/>
        </w:rPr>
        <w:t>列表，由</w:t>
      </w:r>
      <w:r w:rsidR="00A1010D">
        <w:rPr>
          <w:rFonts w:hint="eastAsia"/>
          <w:sz w:val="28"/>
          <w:szCs w:val="28"/>
        </w:rPr>
        <w:t>用户决定是否需要更新。可以单一公约条款更新，也可以一键全部更新；</w:t>
      </w:r>
    </w:p>
    <w:p w:rsidR="00817A4D" w:rsidRPr="00612E2A" w:rsidRDefault="00CA5B8A" w:rsidP="00612E2A">
      <w:pPr>
        <w:pStyle w:val="a3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服务端</w:t>
      </w:r>
      <w:r w:rsidR="008532F4" w:rsidRPr="00612E2A">
        <w:rPr>
          <w:rFonts w:hint="eastAsia"/>
          <w:sz w:val="28"/>
          <w:szCs w:val="28"/>
        </w:rPr>
        <w:t>数据库具备记录每条更新条款的信息，包括更新编号、更新日期、修正案名称、</w:t>
      </w:r>
      <w:r w:rsidR="00817A4D" w:rsidRPr="00612E2A">
        <w:rPr>
          <w:rFonts w:hint="eastAsia"/>
          <w:sz w:val="28"/>
          <w:szCs w:val="28"/>
        </w:rPr>
        <w:t>生效日期等。用户</w:t>
      </w:r>
      <w:proofErr w:type="gramStart"/>
      <w:r w:rsidR="00817A4D" w:rsidRPr="00612E2A">
        <w:rPr>
          <w:rFonts w:hint="eastAsia"/>
          <w:sz w:val="28"/>
          <w:szCs w:val="28"/>
        </w:rPr>
        <w:t>端具备</w:t>
      </w:r>
      <w:r w:rsidR="00A1010D">
        <w:rPr>
          <w:rFonts w:hint="eastAsia"/>
          <w:sz w:val="28"/>
          <w:szCs w:val="28"/>
        </w:rPr>
        <w:t>只</w:t>
      </w:r>
      <w:proofErr w:type="gramEnd"/>
      <w:r w:rsidR="00A1010D">
        <w:rPr>
          <w:rFonts w:hint="eastAsia"/>
          <w:sz w:val="28"/>
          <w:szCs w:val="28"/>
        </w:rPr>
        <w:t>更新数据库中未更新的记录，实现增量更新；</w:t>
      </w:r>
    </w:p>
    <w:p w:rsidR="00361525" w:rsidRPr="00612E2A" w:rsidRDefault="00CA5B8A" w:rsidP="00612E2A">
      <w:pPr>
        <w:pStyle w:val="a3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服务端</w:t>
      </w:r>
      <w:r w:rsidR="000040E5" w:rsidRPr="00612E2A">
        <w:rPr>
          <w:rFonts w:hint="eastAsia"/>
          <w:sz w:val="28"/>
          <w:szCs w:val="28"/>
        </w:rPr>
        <w:t>程序可以</w:t>
      </w:r>
      <w:r w:rsidR="00361525" w:rsidRPr="00612E2A">
        <w:rPr>
          <w:rFonts w:hint="eastAsia"/>
          <w:sz w:val="28"/>
          <w:szCs w:val="28"/>
        </w:rPr>
        <w:t>自定义</w:t>
      </w:r>
      <w:r w:rsidR="000040E5" w:rsidRPr="00612E2A">
        <w:rPr>
          <w:rFonts w:hint="eastAsia"/>
          <w:sz w:val="28"/>
          <w:szCs w:val="28"/>
        </w:rPr>
        <w:t>至少</w:t>
      </w:r>
      <w:r w:rsidR="000040E5" w:rsidRPr="00612E2A">
        <w:rPr>
          <w:rFonts w:hint="eastAsia"/>
          <w:sz w:val="28"/>
          <w:szCs w:val="28"/>
        </w:rPr>
        <w:t>20</w:t>
      </w:r>
      <w:r w:rsidR="000040E5" w:rsidRPr="00612E2A">
        <w:rPr>
          <w:sz w:val="28"/>
          <w:szCs w:val="28"/>
        </w:rPr>
        <w:t>目录，</w:t>
      </w:r>
      <w:r w:rsidR="00D31400" w:rsidRPr="00612E2A">
        <w:rPr>
          <w:rFonts w:hint="eastAsia"/>
          <w:sz w:val="28"/>
          <w:szCs w:val="28"/>
        </w:rPr>
        <w:t>每级目录下可以编辑</w:t>
      </w:r>
      <w:r w:rsidR="00B75BC3" w:rsidRPr="00612E2A">
        <w:rPr>
          <w:rFonts w:hint="eastAsia"/>
          <w:sz w:val="28"/>
          <w:szCs w:val="28"/>
        </w:rPr>
        <w:t>文本</w:t>
      </w:r>
      <w:r w:rsidR="00D31400" w:rsidRPr="00612E2A">
        <w:rPr>
          <w:rFonts w:hint="eastAsia"/>
          <w:sz w:val="28"/>
          <w:szCs w:val="28"/>
        </w:rPr>
        <w:t>，</w:t>
      </w:r>
      <w:r w:rsidR="002257BE" w:rsidRPr="00612E2A">
        <w:rPr>
          <w:rFonts w:hint="eastAsia"/>
          <w:sz w:val="28"/>
          <w:szCs w:val="28"/>
        </w:rPr>
        <w:t>设置该</w:t>
      </w:r>
      <w:r w:rsidR="00C363CC" w:rsidRPr="00612E2A">
        <w:rPr>
          <w:rFonts w:hint="eastAsia"/>
          <w:sz w:val="28"/>
          <w:szCs w:val="28"/>
        </w:rPr>
        <w:t>级目录下文本</w:t>
      </w:r>
      <w:r w:rsidR="002257BE" w:rsidRPr="00612E2A">
        <w:rPr>
          <w:rFonts w:hint="eastAsia"/>
          <w:sz w:val="28"/>
          <w:szCs w:val="28"/>
        </w:rPr>
        <w:t>适用的船舶类型、大小、龙骨安放日期、</w:t>
      </w:r>
      <w:r w:rsidR="004E0D12" w:rsidRPr="00612E2A">
        <w:rPr>
          <w:rFonts w:hint="eastAsia"/>
          <w:sz w:val="28"/>
          <w:szCs w:val="28"/>
        </w:rPr>
        <w:t>航区、</w:t>
      </w:r>
      <w:r w:rsidR="002257BE" w:rsidRPr="00612E2A">
        <w:rPr>
          <w:rFonts w:hint="eastAsia"/>
          <w:sz w:val="28"/>
          <w:szCs w:val="28"/>
        </w:rPr>
        <w:t>生效日期等</w:t>
      </w:r>
      <w:r w:rsidR="00DA5A05" w:rsidRPr="00612E2A">
        <w:rPr>
          <w:rFonts w:hint="eastAsia"/>
          <w:sz w:val="28"/>
          <w:szCs w:val="28"/>
        </w:rPr>
        <w:t>匹配</w:t>
      </w:r>
      <w:r w:rsidR="00FC0350" w:rsidRPr="00612E2A">
        <w:rPr>
          <w:rFonts w:hint="eastAsia"/>
          <w:sz w:val="28"/>
          <w:szCs w:val="28"/>
        </w:rPr>
        <w:t>检索</w:t>
      </w:r>
      <w:r w:rsidR="002257BE" w:rsidRPr="00612E2A">
        <w:rPr>
          <w:rFonts w:hint="eastAsia"/>
          <w:sz w:val="28"/>
          <w:szCs w:val="28"/>
        </w:rPr>
        <w:t>信息，</w:t>
      </w:r>
      <w:r w:rsidR="00FC0350" w:rsidRPr="00612E2A">
        <w:rPr>
          <w:rFonts w:hint="eastAsia"/>
          <w:sz w:val="28"/>
          <w:szCs w:val="28"/>
        </w:rPr>
        <w:t>高级目录自动覆盖低级目录</w:t>
      </w:r>
      <w:r w:rsidR="00DA5A05" w:rsidRPr="00612E2A">
        <w:rPr>
          <w:rFonts w:hint="eastAsia"/>
          <w:sz w:val="28"/>
          <w:szCs w:val="28"/>
        </w:rPr>
        <w:t>匹配</w:t>
      </w:r>
      <w:r w:rsidR="00FC0350" w:rsidRPr="00612E2A">
        <w:rPr>
          <w:rFonts w:hint="eastAsia"/>
          <w:sz w:val="28"/>
          <w:szCs w:val="28"/>
        </w:rPr>
        <w:t>检索信息。</w:t>
      </w:r>
      <w:r w:rsidR="00D31400" w:rsidRPr="00612E2A">
        <w:rPr>
          <w:rFonts w:hint="eastAsia"/>
          <w:sz w:val="28"/>
          <w:szCs w:val="28"/>
        </w:rPr>
        <w:t>确定后可以预览</w:t>
      </w:r>
      <w:r w:rsidR="00A1010D">
        <w:rPr>
          <w:rFonts w:hint="eastAsia"/>
          <w:sz w:val="28"/>
          <w:szCs w:val="28"/>
        </w:rPr>
        <w:t>；</w:t>
      </w:r>
    </w:p>
    <w:p w:rsidR="00361525" w:rsidRPr="00612E2A" w:rsidRDefault="000040E5" w:rsidP="00612E2A">
      <w:pPr>
        <w:pStyle w:val="a3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服务端程序</w:t>
      </w:r>
      <w:r w:rsidR="00A96008" w:rsidRPr="00612E2A">
        <w:rPr>
          <w:rFonts w:hint="eastAsia"/>
          <w:sz w:val="28"/>
          <w:szCs w:val="28"/>
        </w:rPr>
        <w:t>支持创建</w:t>
      </w:r>
      <w:r w:rsidR="0004770B">
        <w:rPr>
          <w:rFonts w:hint="eastAsia"/>
          <w:sz w:val="28"/>
          <w:szCs w:val="28"/>
        </w:rPr>
        <w:t>最大用户数</w:t>
      </w:r>
      <w:r w:rsidR="00A96008" w:rsidRPr="00612E2A">
        <w:rPr>
          <w:rFonts w:hint="eastAsia"/>
          <w:sz w:val="28"/>
          <w:szCs w:val="28"/>
        </w:rPr>
        <w:t>50</w:t>
      </w:r>
      <w:r w:rsidR="00A96008" w:rsidRPr="00612E2A">
        <w:rPr>
          <w:rFonts w:hint="eastAsia"/>
          <w:sz w:val="28"/>
          <w:szCs w:val="28"/>
        </w:rPr>
        <w:t>万</w:t>
      </w:r>
      <w:r w:rsidRPr="00612E2A">
        <w:rPr>
          <w:rFonts w:hint="eastAsia"/>
          <w:sz w:val="28"/>
          <w:szCs w:val="28"/>
        </w:rPr>
        <w:t>，</w:t>
      </w:r>
      <w:r w:rsidR="00361525" w:rsidRPr="00612E2A">
        <w:rPr>
          <w:rFonts w:hint="eastAsia"/>
          <w:sz w:val="28"/>
          <w:szCs w:val="28"/>
        </w:rPr>
        <w:t>后台</w:t>
      </w:r>
      <w:r w:rsidR="0004770B">
        <w:rPr>
          <w:rFonts w:hint="eastAsia"/>
          <w:sz w:val="28"/>
          <w:szCs w:val="28"/>
        </w:rPr>
        <w:t>可</w:t>
      </w:r>
      <w:r w:rsidR="00361525" w:rsidRPr="00612E2A">
        <w:rPr>
          <w:rFonts w:hint="eastAsia"/>
          <w:sz w:val="28"/>
          <w:szCs w:val="28"/>
        </w:rPr>
        <w:t>对</w:t>
      </w:r>
      <w:r w:rsidR="00361525" w:rsidRPr="00612E2A">
        <w:rPr>
          <w:sz w:val="28"/>
          <w:szCs w:val="28"/>
        </w:rPr>
        <w:t>用户</w:t>
      </w:r>
      <w:r w:rsidR="00361525" w:rsidRPr="00612E2A">
        <w:rPr>
          <w:rFonts w:hint="eastAsia"/>
          <w:sz w:val="28"/>
          <w:szCs w:val="28"/>
        </w:rPr>
        <w:t>权限</w:t>
      </w:r>
      <w:r w:rsidR="0004770B">
        <w:rPr>
          <w:rFonts w:hint="eastAsia"/>
          <w:sz w:val="28"/>
          <w:szCs w:val="28"/>
        </w:rPr>
        <w:t>进行</w:t>
      </w:r>
      <w:r w:rsidR="00361525" w:rsidRPr="00612E2A">
        <w:rPr>
          <w:rFonts w:hint="eastAsia"/>
          <w:sz w:val="28"/>
          <w:szCs w:val="28"/>
        </w:rPr>
        <w:t>设置</w:t>
      </w:r>
      <w:r w:rsidRPr="00612E2A">
        <w:rPr>
          <w:rFonts w:hint="eastAsia"/>
          <w:sz w:val="28"/>
          <w:szCs w:val="28"/>
        </w:rPr>
        <w:t>，可针对</w:t>
      </w:r>
      <w:r w:rsidR="00A96008" w:rsidRPr="00612E2A">
        <w:rPr>
          <w:rFonts w:hint="eastAsia"/>
          <w:sz w:val="28"/>
          <w:szCs w:val="28"/>
        </w:rPr>
        <w:t>每个公约设置权限</w:t>
      </w:r>
      <w:r w:rsidRPr="00612E2A">
        <w:rPr>
          <w:rFonts w:hint="eastAsia"/>
          <w:sz w:val="28"/>
          <w:szCs w:val="28"/>
        </w:rPr>
        <w:t>。</w:t>
      </w:r>
      <w:r w:rsidRPr="00612E2A">
        <w:rPr>
          <w:sz w:val="28"/>
          <w:szCs w:val="28"/>
        </w:rPr>
        <w:t>允许多人同时</w:t>
      </w:r>
      <w:r w:rsidRPr="00612E2A">
        <w:rPr>
          <w:rFonts w:hint="eastAsia"/>
          <w:sz w:val="28"/>
          <w:szCs w:val="28"/>
        </w:rPr>
        <w:t>登录</w:t>
      </w:r>
      <w:r w:rsidRPr="00612E2A">
        <w:rPr>
          <w:sz w:val="28"/>
          <w:szCs w:val="28"/>
        </w:rPr>
        <w:t>进行</w:t>
      </w:r>
      <w:r w:rsidRPr="00612E2A">
        <w:rPr>
          <w:rFonts w:hint="eastAsia"/>
          <w:sz w:val="28"/>
          <w:szCs w:val="28"/>
        </w:rPr>
        <w:t>编辑</w:t>
      </w:r>
      <w:r w:rsidRPr="00612E2A">
        <w:rPr>
          <w:sz w:val="28"/>
          <w:szCs w:val="28"/>
        </w:rPr>
        <w:t>操作，</w:t>
      </w:r>
      <w:r w:rsidRPr="00612E2A">
        <w:rPr>
          <w:rFonts w:hint="eastAsia"/>
          <w:sz w:val="28"/>
          <w:szCs w:val="28"/>
        </w:rPr>
        <w:t>法规编辑时允许输入文本、</w:t>
      </w:r>
      <w:r w:rsidR="00A1010D">
        <w:rPr>
          <w:sz w:val="28"/>
          <w:szCs w:val="28"/>
        </w:rPr>
        <w:t>图片</w:t>
      </w:r>
      <w:r w:rsidR="00A1010D">
        <w:rPr>
          <w:rFonts w:hint="eastAsia"/>
          <w:sz w:val="28"/>
          <w:szCs w:val="28"/>
        </w:rPr>
        <w:t>；</w:t>
      </w:r>
    </w:p>
    <w:p w:rsidR="00DE06C1" w:rsidRPr="00612E2A" w:rsidRDefault="00361525" w:rsidP="00612E2A">
      <w:pPr>
        <w:pStyle w:val="a3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后台</w:t>
      </w:r>
      <w:r w:rsidRPr="00612E2A">
        <w:rPr>
          <w:sz w:val="28"/>
          <w:szCs w:val="28"/>
        </w:rPr>
        <w:t>数据</w:t>
      </w:r>
      <w:r w:rsidR="000040E5" w:rsidRPr="00612E2A">
        <w:rPr>
          <w:sz w:val="28"/>
          <w:szCs w:val="28"/>
        </w:rPr>
        <w:t>更新</w:t>
      </w:r>
      <w:r w:rsidRPr="00612E2A">
        <w:rPr>
          <w:sz w:val="28"/>
          <w:szCs w:val="28"/>
        </w:rPr>
        <w:t>后，</w:t>
      </w:r>
      <w:r w:rsidR="000040E5" w:rsidRPr="00612E2A">
        <w:rPr>
          <w:sz w:val="28"/>
          <w:szCs w:val="28"/>
        </w:rPr>
        <w:t>终端设备</w:t>
      </w:r>
      <w:r w:rsidR="000040E5" w:rsidRPr="00612E2A">
        <w:rPr>
          <w:rFonts w:hint="eastAsia"/>
          <w:sz w:val="28"/>
          <w:szCs w:val="28"/>
        </w:rPr>
        <w:t>在连网后可以</w:t>
      </w:r>
      <w:r w:rsidRPr="00612E2A">
        <w:rPr>
          <w:sz w:val="28"/>
          <w:szCs w:val="28"/>
        </w:rPr>
        <w:t>同步更新</w:t>
      </w:r>
      <w:r w:rsidR="000040E5" w:rsidRPr="00612E2A">
        <w:rPr>
          <w:rFonts w:hint="eastAsia"/>
          <w:sz w:val="28"/>
          <w:szCs w:val="28"/>
        </w:rPr>
        <w:t>相应</w:t>
      </w:r>
      <w:r w:rsidR="00A96008" w:rsidRPr="00612E2A">
        <w:rPr>
          <w:rFonts w:hint="eastAsia"/>
          <w:sz w:val="28"/>
          <w:szCs w:val="28"/>
        </w:rPr>
        <w:t>的数据</w:t>
      </w:r>
      <w:r w:rsidR="000040E5" w:rsidRPr="00612E2A">
        <w:rPr>
          <w:sz w:val="28"/>
          <w:szCs w:val="28"/>
        </w:rPr>
        <w:t>；</w:t>
      </w:r>
      <w:r w:rsidR="00A531E9">
        <w:rPr>
          <w:rFonts w:hint="eastAsia"/>
          <w:sz w:val="28"/>
          <w:szCs w:val="28"/>
        </w:rPr>
        <w:t>法规</w:t>
      </w:r>
      <w:r w:rsidR="00144F72" w:rsidRPr="00612E2A">
        <w:rPr>
          <w:rFonts w:hint="eastAsia"/>
          <w:sz w:val="28"/>
          <w:szCs w:val="28"/>
        </w:rPr>
        <w:t>文件</w:t>
      </w:r>
      <w:r w:rsidR="006645E9" w:rsidRPr="00612E2A">
        <w:rPr>
          <w:rFonts w:hint="eastAsia"/>
          <w:sz w:val="28"/>
          <w:szCs w:val="28"/>
        </w:rPr>
        <w:t>数据自动</w:t>
      </w:r>
      <w:r w:rsidR="006645E9" w:rsidRPr="00612E2A">
        <w:rPr>
          <w:sz w:val="28"/>
          <w:szCs w:val="28"/>
        </w:rPr>
        <w:t>备份</w:t>
      </w:r>
      <w:r w:rsidR="000040E5" w:rsidRPr="00612E2A">
        <w:rPr>
          <w:sz w:val="28"/>
          <w:szCs w:val="28"/>
        </w:rPr>
        <w:t>；</w:t>
      </w:r>
      <w:r w:rsidR="00A531E9">
        <w:rPr>
          <w:rFonts w:hint="eastAsia"/>
          <w:sz w:val="28"/>
          <w:szCs w:val="28"/>
        </w:rPr>
        <w:t>可以</w:t>
      </w:r>
      <w:r w:rsidR="00A531E9" w:rsidRPr="00612E2A">
        <w:rPr>
          <w:sz w:val="28"/>
          <w:szCs w:val="28"/>
        </w:rPr>
        <w:t>显示与</w:t>
      </w:r>
      <w:r w:rsidR="00A531E9" w:rsidRPr="00612E2A">
        <w:rPr>
          <w:rFonts w:hint="eastAsia"/>
          <w:sz w:val="28"/>
          <w:szCs w:val="28"/>
        </w:rPr>
        <w:t>存储</w:t>
      </w:r>
      <w:r w:rsidR="00DE06C1" w:rsidRPr="00612E2A">
        <w:rPr>
          <w:rFonts w:hint="eastAsia"/>
          <w:sz w:val="28"/>
          <w:szCs w:val="28"/>
        </w:rPr>
        <w:t>修正案文本</w:t>
      </w:r>
      <w:r w:rsidR="00A1010D">
        <w:rPr>
          <w:sz w:val="28"/>
          <w:szCs w:val="28"/>
        </w:rPr>
        <w:t>更新记录</w:t>
      </w:r>
      <w:r w:rsidR="00A1010D">
        <w:rPr>
          <w:rFonts w:hint="eastAsia"/>
          <w:sz w:val="28"/>
          <w:szCs w:val="28"/>
        </w:rPr>
        <w:t>；</w:t>
      </w:r>
    </w:p>
    <w:p w:rsidR="00A27219" w:rsidRPr="00612E2A" w:rsidRDefault="00A27219" w:rsidP="00612E2A">
      <w:pPr>
        <w:pStyle w:val="a3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用户终端</w:t>
      </w:r>
      <w:r w:rsidR="00A449A0" w:rsidRPr="00612E2A">
        <w:rPr>
          <w:rFonts w:hint="eastAsia"/>
          <w:sz w:val="28"/>
          <w:szCs w:val="28"/>
        </w:rPr>
        <w:t>实现</w:t>
      </w:r>
      <w:r w:rsidRPr="00612E2A">
        <w:rPr>
          <w:rFonts w:hint="eastAsia"/>
          <w:sz w:val="28"/>
          <w:szCs w:val="28"/>
        </w:rPr>
        <w:t>每个</w:t>
      </w:r>
      <w:r w:rsidRPr="00612E2A">
        <w:rPr>
          <w:sz w:val="28"/>
          <w:szCs w:val="28"/>
        </w:rPr>
        <w:t>用户持有一个</w:t>
      </w:r>
      <w:r w:rsidRPr="00612E2A">
        <w:rPr>
          <w:sz w:val="28"/>
          <w:szCs w:val="28"/>
        </w:rPr>
        <w:t>USB</w:t>
      </w:r>
      <w:r w:rsidRPr="00612E2A">
        <w:rPr>
          <w:sz w:val="28"/>
          <w:szCs w:val="28"/>
        </w:rPr>
        <w:t>终端设备</w:t>
      </w:r>
      <w:r w:rsidR="00B25E9A" w:rsidRPr="00612E2A">
        <w:rPr>
          <w:rFonts w:hint="eastAsia"/>
          <w:sz w:val="28"/>
          <w:szCs w:val="28"/>
        </w:rPr>
        <w:t>，</w:t>
      </w:r>
      <w:r w:rsidR="00B25E9A" w:rsidRPr="00612E2A">
        <w:rPr>
          <w:sz w:val="28"/>
          <w:szCs w:val="28"/>
        </w:rPr>
        <w:t>唯一识别码</w:t>
      </w:r>
      <w:r w:rsidR="00A449A0" w:rsidRPr="00612E2A">
        <w:rPr>
          <w:sz w:val="28"/>
          <w:szCs w:val="28"/>
        </w:rPr>
        <w:t>；</w:t>
      </w:r>
      <w:r w:rsidRPr="00612E2A">
        <w:rPr>
          <w:sz w:val="28"/>
          <w:szCs w:val="28"/>
        </w:rPr>
        <w:t>USB</w:t>
      </w:r>
      <w:r w:rsidRPr="00612E2A">
        <w:rPr>
          <w:sz w:val="28"/>
          <w:szCs w:val="28"/>
        </w:rPr>
        <w:t>中包含文件数据和软件</w:t>
      </w:r>
      <w:r w:rsidR="00A449A0" w:rsidRPr="00612E2A">
        <w:rPr>
          <w:sz w:val="28"/>
          <w:szCs w:val="28"/>
        </w:rPr>
        <w:t>；</w:t>
      </w:r>
      <w:r w:rsidRPr="00612E2A">
        <w:rPr>
          <w:sz w:val="28"/>
          <w:szCs w:val="28"/>
        </w:rPr>
        <w:t>USB</w:t>
      </w:r>
      <w:r w:rsidRPr="00612E2A">
        <w:rPr>
          <w:rFonts w:hint="eastAsia"/>
          <w:sz w:val="28"/>
          <w:szCs w:val="28"/>
        </w:rPr>
        <w:t>插</w:t>
      </w:r>
      <w:r w:rsidRPr="00612E2A">
        <w:rPr>
          <w:sz w:val="28"/>
          <w:szCs w:val="28"/>
        </w:rPr>
        <w:t>在电脑上才能读取数据，不能拷贝</w:t>
      </w:r>
      <w:r w:rsidR="00A1010D">
        <w:rPr>
          <w:rFonts w:hint="eastAsia"/>
          <w:sz w:val="28"/>
          <w:szCs w:val="28"/>
        </w:rPr>
        <w:t>；</w:t>
      </w:r>
    </w:p>
    <w:p w:rsidR="00A531E9" w:rsidRDefault="00A449A0" w:rsidP="00612E2A">
      <w:pPr>
        <w:pStyle w:val="a3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用户终端</w:t>
      </w:r>
      <w:r w:rsidR="00A27219" w:rsidRPr="00612E2A">
        <w:rPr>
          <w:rFonts w:hint="eastAsia"/>
          <w:sz w:val="28"/>
          <w:szCs w:val="28"/>
        </w:rPr>
        <w:t>软件</w:t>
      </w:r>
      <w:r w:rsidR="00FA1C15">
        <w:rPr>
          <w:rFonts w:hint="eastAsia"/>
          <w:sz w:val="28"/>
          <w:szCs w:val="28"/>
        </w:rPr>
        <w:t>可以</w:t>
      </w:r>
      <w:r w:rsidR="00BD6D67" w:rsidRPr="00612E2A">
        <w:rPr>
          <w:rFonts w:hint="eastAsia"/>
          <w:sz w:val="28"/>
          <w:szCs w:val="28"/>
        </w:rPr>
        <w:t>读取</w:t>
      </w:r>
      <w:r w:rsidR="00BD6D67" w:rsidRPr="00612E2A">
        <w:rPr>
          <w:sz w:val="28"/>
          <w:szCs w:val="28"/>
        </w:rPr>
        <w:t>USB</w:t>
      </w:r>
      <w:r w:rsidR="00BD6D67" w:rsidRPr="00612E2A">
        <w:rPr>
          <w:sz w:val="28"/>
          <w:szCs w:val="28"/>
        </w:rPr>
        <w:t>现有的数据；</w:t>
      </w:r>
      <w:r w:rsidR="00FA1C15">
        <w:rPr>
          <w:rFonts w:hint="eastAsia"/>
          <w:sz w:val="28"/>
          <w:szCs w:val="28"/>
        </w:rPr>
        <w:t>在连</w:t>
      </w:r>
      <w:proofErr w:type="gramStart"/>
      <w:r w:rsidR="00FA1C15">
        <w:rPr>
          <w:rFonts w:hint="eastAsia"/>
          <w:sz w:val="28"/>
          <w:szCs w:val="28"/>
        </w:rPr>
        <w:t>网情况</w:t>
      </w:r>
      <w:proofErr w:type="gramEnd"/>
      <w:r w:rsidR="00FA1C15">
        <w:rPr>
          <w:rFonts w:hint="eastAsia"/>
          <w:sz w:val="28"/>
          <w:szCs w:val="28"/>
        </w:rPr>
        <w:t>下</w:t>
      </w:r>
      <w:r w:rsidR="00B25E9A" w:rsidRPr="00612E2A">
        <w:rPr>
          <w:sz w:val="28"/>
          <w:szCs w:val="28"/>
        </w:rPr>
        <w:t>能够与后</w:t>
      </w:r>
      <w:r w:rsidR="00B25E9A" w:rsidRPr="00612E2A">
        <w:rPr>
          <w:rFonts w:hint="eastAsia"/>
          <w:sz w:val="28"/>
          <w:szCs w:val="28"/>
        </w:rPr>
        <w:lastRenderedPageBreak/>
        <w:t>台</w:t>
      </w:r>
      <w:r w:rsidR="00B25E9A" w:rsidRPr="00612E2A">
        <w:rPr>
          <w:sz w:val="28"/>
          <w:szCs w:val="28"/>
        </w:rPr>
        <w:t>数据</w:t>
      </w:r>
      <w:r w:rsidR="00B25E9A" w:rsidRPr="00612E2A">
        <w:rPr>
          <w:rFonts w:hint="eastAsia"/>
          <w:sz w:val="28"/>
          <w:szCs w:val="28"/>
        </w:rPr>
        <w:t>库</w:t>
      </w:r>
      <w:r w:rsidR="00B25E9A" w:rsidRPr="00612E2A">
        <w:rPr>
          <w:sz w:val="28"/>
          <w:szCs w:val="28"/>
        </w:rPr>
        <w:t>的数据进行匹配，显示需要的更新文件清单，用户可以根据</w:t>
      </w:r>
      <w:r w:rsidR="00B25E9A" w:rsidRPr="00612E2A">
        <w:rPr>
          <w:rFonts w:hint="eastAsia"/>
          <w:sz w:val="28"/>
          <w:szCs w:val="28"/>
        </w:rPr>
        <w:t>需求</w:t>
      </w:r>
      <w:r w:rsidR="00B25E9A" w:rsidRPr="00612E2A">
        <w:rPr>
          <w:sz w:val="28"/>
          <w:szCs w:val="28"/>
        </w:rPr>
        <w:t>进行更新；</w:t>
      </w:r>
    </w:p>
    <w:p w:rsidR="00A531E9" w:rsidRDefault="00A531E9" w:rsidP="00612E2A">
      <w:pPr>
        <w:pStyle w:val="a3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用户终端软件</w:t>
      </w:r>
      <w:r w:rsidR="00FA1C15">
        <w:rPr>
          <w:rFonts w:hint="eastAsia"/>
          <w:sz w:val="28"/>
          <w:szCs w:val="28"/>
        </w:rPr>
        <w:t>可以</w:t>
      </w:r>
      <w:r w:rsidR="00B25E9A" w:rsidRPr="00612E2A">
        <w:rPr>
          <w:rFonts w:hint="eastAsia"/>
          <w:sz w:val="28"/>
          <w:szCs w:val="28"/>
        </w:rPr>
        <w:t>设置</w:t>
      </w:r>
      <w:r w:rsidR="00B25E9A" w:rsidRPr="00612E2A">
        <w:rPr>
          <w:sz w:val="28"/>
          <w:szCs w:val="28"/>
        </w:rPr>
        <w:t>软件登录</w:t>
      </w:r>
      <w:r>
        <w:rPr>
          <w:rFonts w:hint="eastAsia"/>
          <w:sz w:val="28"/>
          <w:szCs w:val="28"/>
        </w:rPr>
        <w:t>密码</w:t>
      </w:r>
      <w:r w:rsidR="00DE06C1" w:rsidRPr="00612E2A">
        <w:rPr>
          <w:rFonts w:hint="eastAsia"/>
          <w:sz w:val="28"/>
          <w:szCs w:val="28"/>
        </w:rPr>
        <w:t>；</w:t>
      </w:r>
    </w:p>
    <w:p w:rsidR="00A531E9" w:rsidRDefault="00A531E9" w:rsidP="00612E2A">
      <w:pPr>
        <w:pStyle w:val="a3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用户终端软件</w:t>
      </w:r>
      <w:r w:rsidR="00FA1C15">
        <w:rPr>
          <w:rFonts w:hint="eastAsia"/>
          <w:sz w:val="28"/>
          <w:szCs w:val="28"/>
        </w:rPr>
        <w:t>采用</w:t>
      </w:r>
      <w:r w:rsidR="00DE06C1" w:rsidRPr="00612E2A">
        <w:rPr>
          <w:sz w:val="28"/>
          <w:szCs w:val="28"/>
        </w:rPr>
        <w:t>目录</w:t>
      </w:r>
      <w:r w:rsidR="00FA1C15">
        <w:rPr>
          <w:rFonts w:hint="eastAsia"/>
          <w:sz w:val="28"/>
          <w:szCs w:val="28"/>
        </w:rPr>
        <w:t>显示方式显示文档结构，选中相应目录后可以</w:t>
      </w:r>
      <w:r w:rsidR="00DE06C1" w:rsidRPr="00612E2A">
        <w:rPr>
          <w:sz w:val="28"/>
          <w:szCs w:val="28"/>
        </w:rPr>
        <w:t>显示</w:t>
      </w:r>
      <w:r w:rsidR="00DE06C1" w:rsidRPr="00612E2A">
        <w:rPr>
          <w:rFonts w:hint="eastAsia"/>
          <w:sz w:val="28"/>
          <w:szCs w:val="28"/>
        </w:rPr>
        <w:t>对应</w:t>
      </w:r>
      <w:r w:rsidR="00DE06C1" w:rsidRPr="00612E2A">
        <w:rPr>
          <w:sz w:val="28"/>
          <w:szCs w:val="28"/>
        </w:rPr>
        <w:t>目录</w:t>
      </w:r>
      <w:r w:rsidR="00DE06C1" w:rsidRPr="00612E2A">
        <w:rPr>
          <w:rFonts w:hint="eastAsia"/>
          <w:sz w:val="28"/>
          <w:szCs w:val="28"/>
        </w:rPr>
        <w:t>下</w:t>
      </w:r>
      <w:r w:rsidR="00DE06C1" w:rsidRPr="00612E2A">
        <w:rPr>
          <w:sz w:val="28"/>
          <w:szCs w:val="28"/>
        </w:rPr>
        <w:t>的文本</w:t>
      </w:r>
      <w:r w:rsidR="00DE06C1" w:rsidRPr="00612E2A">
        <w:rPr>
          <w:rFonts w:hint="eastAsia"/>
          <w:sz w:val="28"/>
          <w:szCs w:val="28"/>
        </w:rPr>
        <w:t>；</w:t>
      </w:r>
    </w:p>
    <w:p w:rsidR="00A531E9" w:rsidRDefault="00A531E9" w:rsidP="00612E2A">
      <w:pPr>
        <w:pStyle w:val="a3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用户终端软件</w:t>
      </w:r>
      <w:r w:rsidR="00DE06C1" w:rsidRPr="00612E2A">
        <w:rPr>
          <w:sz w:val="28"/>
          <w:szCs w:val="28"/>
        </w:rPr>
        <w:t>能够进行</w:t>
      </w:r>
      <w:r w:rsidR="00DE06C1" w:rsidRPr="00612E2A">
        <w:rPr>
          <w:rFonts w:hint="eastAsia"/>
          <w:sz w:val="28"/>
          <w:szCs w:val="28"/>
        </w:rPr>
        <w:t>关键字检索</w:t>
      </w:r>
      <w:r w:rsidR="00DE06C1" w:rsidRPr="00612E2A">
        <w:rPr>
          <w:sz w:val="28"/>
          <w:szCs w:val="28"/>
        </w:rPr>
        <w:t>功能，检索结果</w:t>
      </w:r>
      <w:r w:rsidR="00003FEB" w:rsidRPr="00612E2A">
        <w:rPr>
          <w:rFonts w:hint="eastAsia"/>
          <w:sz w:val="28"/>
          <w:szCs w:val="28"/>
        </w:rPr>
        <w:t>显示</w:t>
      </w:r>
      <w:r w:rsidR="00300868" w:rsidRPr="00612E2A">
        <w:rPr>
          <w:rFonts w:hint="eastAsia"/>
          <w:sz w:val="28"/>
          <w:szCs w:val="28"/>
        </w:rPr>
        <w:t>相应公约的相应条款的链接</w:t>
      </w:r>
      <w:r w:rsidR="00A449A0" w:rsidRPr="00612E2A">
        <w:rPr>
          <w:rFonts w:hint="eastAsia"/>
          <w:sz w:val="28"/>
          <w:szCs w:val="28"/>
        </w:rPr>
        <w:t>；</w:t>
      </w:r>
      <w:r w:rsidR="00300868" w:rsidRPr="00612E2A">
        <w:rPr>
          <w:rFonts w:hint="eastAsia"/>
          <w:sz w:val="28"/>
          <w:szCs w:val="28"/>
        </w:rPr>
        <w:t>能够进行匹配检索功能，</w:t>
      </w:r>
      <w:r w:rsidR="00822793" w:rsidRPr="00612E2A">
        <w:rPr>
          <w:rFonts w:hint="eastAsia"/>
          <w:sz w:val="28"/>
          <w:szCs w:val="28"/>
        </w:rPr>
        <w:t>根据船舶类型、大小</w:t>
      </w:r>
      <w:r w:rsidR="004E0D12" w:rsidRPr="00612E2A">
        <w:rPr>
          <w:rFonts w:hint="eastAsia"/>
          <w:sz w:val="28"/>
          <w:szCs w:val="28"/>
        </w:rPr>
        <w:t>、</w:t>
      </w:r>
      <w:r w:rsidR="00822793" w:rsidRPr="00612E2A">
        <w:rPr>
          <w:rFonts w:hint="eastAsia"/>
          <w:sz w:val="28"/>
          <w:szCs w:val="28"/>
        </w:rPr>
        <w:t>安放</w:t>
      </w:r>
      <w:r w:rsidR="00822793" w:rsidRPr="00612E2A">
        <w:rPr>
          <w:sz w:val="28"/>
          <w:szCs w:val="28"/>
        </w:rPr>
        <w:t>龙骨时间</w:t>
      </w:r>
      <w:r w:rsidR="004E0D12" w:rsidRPr="00612E2A">
        <w:rPr>
          <w:rFonts w:hint="eastAsia"/>
          <w:sz w:val="28"/>
          <w:szCs w:val="28"/>
        </w:rPr>
        <w:t>和航区</w:t>
      </w:r>
      <w:r w:rsidR="00822793" w:rsidRPr="00612E2A">
        <w:rPr>
          <w:rFonts w:hint="eastAsia"/>
          <w:sz w:val="28"/>
          <w:szCs w:val="28"/>
        </w:rPr>
        <w:t>，检索出此类船舶适用于哪些公约条款</w:t>
      </w:r>
      <w:r w:rsidR="00A449A0" w:rsidRPr="00612E2A">
        <w:rPr>
          <w:rFonts w:hint="eastAsia"/>
          <w:sz w:val="28"/>
          <w:szCs w:val="28"/>
        </w:rPr>
        <w:t>；</w:t>
      </w:r>
      <w:r w:rsidR="00822793" w:rsidRPr="00612E2A">
        <w:rPr>
          <w:rFonts w:hint="eastAsia"/>
          <w:sz w:val="28"/>
          <w:szCs w:val="28"/>
        </w:rPr>
        <w:t>检索范围可以选择单一公约，也可以选择多个公约或全部公约</w:t>
      </w:r>
      <w:r w:rsidR="00A449A0" w:rsidRPr="00612E2A">
        <w:rPr>
          <w:rFonts w:hint="eastAsia"/>
          <w:sz w:val="28"/>
          <w:szCs w:val="28"/>
        </w:rPr>
        <w:t>；</w:t>
      </w:r>
    </w:p>
    <w:p w:rsidR="00A531E9" w:rsidRDefault="00A531E9" w:rsidP="00612E2A">
      <w:pPr>
        <w:pStyle w:val="a3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用户终端软件</w:t>
      </w:r>
      <w:r w:rsidR="00DE06C1" w:rsidRPr="00612E2A">
        <w:rPr>
          <w:rFonts w:hint="eastAsia"/>
          <w:sz w:val="28"/>
          <w:szCs w:val="28"/>
        </w:rPr>
        <w:t>显示</w:t>
      </w:r>
      <w:r w:rsidR="00DE06C1" w:rsidRPr="00612E2A">
        <w:rPr>
          <w:sz w:val="28"/>
          <w:szCs w:val="28"/>
        </w:rPr>
        <w:t>文本中具备超级</w:t>
      </w:r>
      <w:r w:rsidR="00DE06C1" w:rsidRPr="00612E2A">
        <w:rPr>
          <w:rFonts w:hint="eastAsia"/>
          <w:sz w:val="28"/>
          <w:szCs w:val="28"/>
        </w:rPr>
        <w:t>链接</w:t>
      </w:r>
      <w:r w:rsidR="00DE06C1" w:rsidRPr="00612E2A">
        <w:rPr>
          <w:sz w:val="28"/>
          <w:szCs w:val="28"/>
        </w:rPr>
        <w:t>的功能</w:t>
      </w:r>
      <w:r w:rsidR="00A449A0" w:rsidRPr="00612E2A">
        <w:rPr>
          <w:sz w:val="28"/>
          <w:szCs w:val="28"/>
        </w:rPr>
        <w:t>；</w:t>
      </w:r>
    </w:p>
    <w:p w:rsidR="0014767B" w:rsidRPr="00612E2A" w:rsidRDefault="00A531E9" w:rsidP="00612E2A">
      <w:pPr>
        <w:pStyle w:val="a3"/>
        <w:numPr>
          <w:ilvl w:val="0"/>
          <w:numId w:val="7"/>
        </w:numPr>
        <w:spacing w:line="360" w:lineRule="auto"/>
        <w:ind w:firstLineChars="0"/>
        <w:rPr>
          <w:sz w:val="28"/>
          <w:szCs w:val="28"/>
        </w:rPr>
      </w:pPr>
      <w:r w:rsidRPr="00612E2A">
        <w:rPr>
          <w:rFonts w:hint="eastAsia"/>
          <w:sz w:val="28"/>
          <w:szCs w:val="28"/>
        </w:rPr>
        <w:t>用户终端软件</w:t>
      </w:r>
      <w:r w:rsidR="00DE06C1" w:rsidRPr="00612E2A">
        <w:rPr>
          <w:rFonts w:hint="eastAsia"/>
          <w:sz w:val="28"/>
          <w:szCs w:val="28"/>
        </w:rPr>
        <w:t>显示</w:t>
      </w:r>
      <w:r w:rsidR="00DE06C1" w:rsidRPr="00612E2A">
        <w:rPr>
          <w:sz w:val="28"/>
          <w:szCs w:val="28"/>
        </w:rPr>
        <w:t>的文本不具备拷贝功能，</w:t>
      </w:r>
      <w:r w:rsidR="00DE06C1" w:rsidRPr="00612E2A">
        <w:rPr>
          <w:rFonts w:hint="eastAsia"/>
          <w:sz w:val="28"/>
          <w:szCs w:val="28"/>
        </w:rPr>
        <w:t>可以</w:t>
      </w:r>
      <w:r w:rsidR="006645E9" w:rsidRPr="00612E2A">
        <w:rPr>
          <w:rFonts w:hint="eastAsia"/>
          <w:sz w:val="28"/>
          <w:szCs w:val="28"/>
        </w:rPr>
        <w:t>对页面显示文本</w:t>
      </w:r>
      <w:r w:rsidR="006645E9" w:rsidRPr="00612E2A">
        <w:rPr>
          <w:rFonts w:hint="eastAsia"/>
          <w:sz w:val="28"/>
          <w:szCs w:val="28"/>
        </w:rPr>
        <w:t>pdf</w:t>
      </w:r>
      <w:r w:rsidR="000473B4" w:rsidRPr="00612E2A">
        <w:rPr>
          <w:sz w:val="28"/>
          <w:szCs w:val="28"/>
        </w:rPr>
        <w:t>打印</w:t>
      </w:r>
      <w:r w:rsidR="004B49CD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240428" w:rsidRPr="00612E2A" w:rsidRDefault="00361525" w:rsidP="00612E2A">
      <w:pPr>
        <w:spacing w:line="360" w:lineRule="auto"/>
        <w:rPr>
          <w:sz w:val="28"/>
          <w:szCs w:val="28"/>
        </w:rPr>
      </w:pPr>
      <w:r w:rsidRPr="00612E2A">
        <w:rPr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612E2A">
        <w:rPr>
          <w:sz w:val="28"/>
          <w:szCs w:val="28"/>
        </w:rPr>
        <w:instrText>ADDIN CNKISM.UserStyle</w:instrText>
      </w:r>
      <w:r w:rsidRPr="00612E2A">
        <w:rPr>
          <w:sz w:val="28"/>
          <w:szCs w:val="28"/>
        </w:rPr>
      </w:r>
      <w:r w:rsidRPr="00612E2A">
        <w:rPr>
          <w:sz w:val="28"/>
          <w:szCs w:val="28"/>
        </w:rPr>
        <w:fldChar w:fldCharType="end"/>
      </w:r>
    </w:p>
    <w:sectPr w:rsidR="00240428" w:rsidRPr="00612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15829"/>
    <w:multiLevelType w:val="hybridMultilevel"/>
    <w:tmpl w:val="DE2CFA7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E24C8"/>
    <w:multiLevelType w:val="hybridMultilevel"/>
    <w:tmpl w:val="B1103F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8D1EDD"/>
    <w:multiLevelType w:val="hybridMultilevel"/>
    <w:tmpl w:val="75E2BC44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40123ACA"/>
    <w:multiLevelType w:val="hybridMultilevel"/>
    <w:tmpl w:val="1FA8D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5A073D"/>
    <w:multiLevelType w:val="hybridMultilevel"/>
    <w:tmpl w:val="CC4071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0802968"/>
    <w:multiLevelType w:val="hybridMultilevel"/>
    <w:tmpl w:val="598E18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C2573E2"/>
    <w:multiLevelType w:val="hybridMultilevel"/>
    <w:tmpl w:val="02249A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D9"/>
    <w:rsid w:val="00003FEB"/>
    <w:rsid w:val="000040E5"/>
    <w:rsid w:val="000201F5"/>
    <w:rsid w:val="000401B7"/>
    <w:rsid w:val="000473B4"/>
    <w:rsid w:val="0004770B"/>
    <w:rsid w:val="000603A1"/>
    <w:rsid w:val="000D63CC"/>
    <w:rsid w:val="00144F72"/>
    <w:rsid w:val="0014767B"/>
    <w:rsid w:val="001D6136"/>
    <w:rsid w:val="00216F20"/>
    <w:rsid w:val="002257BE"/>
    <w:rsid w:val="00240428"/>
    <w:rsid w:val="00290E95"/>
    <w:rsid w:val="002E0499"/>
    <w:rsid w:val="002F2118"/>
    <w:rsid w:val="00300868"/>
    <w:rsid w:val="00310F94"/>
    <w:rsid w:val="00361525"/>
    <w:rsid w:val="00437D52"/>
    <w:rsid w:val="004B03D9"/>
    <w:rsid w:val="004B49CD"/>
    <w:rsid w:val="004E0D12"/>
    <w:rsid w:val="005C2948"/>
    <w:rsid w:val="00612E2A"/>
    <w:rsid w:val="006645E9"/>
    <w:rsid w:val="00711DC1"/>
    <w:rsid w:val="00753C99"/>
    <w:rsid w:val="007702D7"/>
    <w:rsid w:val="00817A4D"/>
    <w:rsid w:val="00822793"/>
    <w:rsid w:val="008532F4"/>
    <w:rsid w:val="00895153"/>
    <w:rsid w:val="008D288F"/>
    <w:rsid w:val="008E67B0"/>
    <w:rsid w:val="009100C7"/>
    <w:rsid w:val="00A1010D"/>
    <w:rsid w:val="00A27219"/>
    <w:rsid w:val="00A449A0"/>
    <w:rsid w:val="00A531E9"/>
    <w:rsid w:val="00A844C3"/>
    <w:rsid w:val="00A849E9"/>
    <w:rsid w:val="00A855B1"/>
    <w:rsid w:val="00A95FF8"/>
    <w:rsid w:val="00A96008"/>
    <w:rsid w:val="00AD44C7"/>
    <w:rsid w:val="00B04414"/>
    <w:rsid w:val="00B25E9A"/>
    <w:rsid w:val="00B75BC3"/>
    <w:rsid w:val="00B875C0"/>
    <w:rsid w:val="00BB3AB8"/>
    <w:rsid w:val="00BD6D67"/>
    <w:rsid w:val="00C23325"/>
    <w:rsid w:val="00C363CC"/>
    <w:rsid w:val="00C71C06"/>
    <w:rsid w:val="00CA5B8A"/>
    <w:rsid w:val="00D31400"/>
    <w:rsid w:val="00D52A8B"/>
    <w:rsid w:val="00DA5A05"/>
    <w:rsid w:val="00DC635B"/>
    <w:rsid w:val="00DE06C1"/>
    <w:rsid w:val="00F650BA"/>
    <w:rsid w:val="00F9165B"/>
    <w:rsid w:val="00F97B60"/>
    <w:rsid w:val="00FA1C15"/>
    <w:rsid w:val="00FC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79F6"/>
  <w15:chartTrackingRefBased/>
  <w15:docId w15:val="{9C43A53A-5431-425F-8F3A-D809D5A0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52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960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洋</dc:creator>
  <cp:keywords/>
  <dc:description/>
  <cp:lastModifiedBy>chen yuli</cp:lastModifiedBy>
  <cp:revision>19</cp:revision>
  <dcterms:created xsi:type="dcterms:W3CDTF">2019-03-24T13:37:00Z</dcterms:created>
  <dcterms:modified xsi:type="dcterms:W3CDTF">2019-03-28T10:22:00Z</dcterms:modified>
</cp:coreProperties>
</file>