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07C" w:rsidRPr="009012F4" w:rsidRDefault="00F37AA9" w:rsidP="00383E78">
      <w:pPr>
        <w:jc w:val="center"/>
        <w:rPr>
          <w:sz w:val="40"/>
        </w:rPr>
      </w:pPr>
      <w:r w:rsidRPr="009012F4">
        <w:rPr>
          <w:rFonts w:hint="eastAsia"/>
          <w:sz w:val="40"/>
        </w:rPr>
        <w:t>无刷直流电机技术要求</w:t>
      </w:r>
    </w:p>
    <w:p w:rsidR="00F37AA9" w:rsidRPr="009012F4" w:rsidRDefault="00F37AA9" w:rsidP="00F37AA9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</w:rPr>
      </w:pPr>
      <w:r w:rsidRPr="009012F4">
        <w:rPr>
          <w:rFonts w:ascii="宋体" w:eastAsia="宋体" w:hAnsi="宋体" w:hint="eastAsia"/>
          <w:sz w:val="28"/>
        </w:rPr>
        <w:t>电机形式：无框式，供货方提供电机转子和定子</w:t>
      </w:r>
      <w:r w:rsidR="00861770" w:rsidRPr="009012F4">
        <w:rPr>
          <w:rFonts w:ascii="宋体" w:eastAsia="宋体" w:hAnsi="宋体" w:hint="eastAsia"/>
          <w:sz w:val="28"/>
        </w:rPr>
        <w:t>，定子外形参考下图：</w:t>
      </w:r>
    </w:p>
    <w:p w:rsidR="00861770" w:rsidRPr="009012F4" w:rsidRDefault="00861770" w:rsidP="00861770">
      <w:pPr>
        <w:pStyle w:val="a3"/>
        <w:ind w:left="360" w:firstLineChars="0" w:firstLine="0"/>
        <w:jc w:val="center"/>
        <w:rPr>
          <w:rFonts w:ascii="宋体" w:eastAsia="宋体" w:hAnsi="宋体"/>
          <w:sz w:val="28"/>
        </w:rPr>
      </w:pPr>
      <w:r w:rsidRPr="009012F4">
        <w:rPr>
          <w:rFonts w:ascii="宋体" w:eastAsia="宋体" w:hAnsi="宋体" w:hint="eastAsia"/>
          <w:noProof/>
          <w:sz w:val="28"/>
        </w:rPr>
        <w:drawing>
          <wp:inline distT="0" distB="0" distL="0" distR="0">
            <wp:extent cx="3518835" cy="1533525"/>
            <wp:effectExtent l="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575" cy="153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AA9" w:rsidRPr="009012F4" w:rsidRDefault="00F37AA9" w:rsidP="00F37AA9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</w:rPr>
      </w:pPr>
      <w:r w:rsidRPr="009012F4">
        <w:rPr>
          <w:rFonts w:ascii="宋体" w:eastAsia="宋体" w:hAnsi="宋体" w:hint="eastAsia"/>
          <w:sz w:val="28"/>
        </w:rPr>
        <w:t>尺寸：无框定子外径6</w:t>
      </w:r>
      <w:r w:rsidRPr="009012F4">
        <w:rPr>
          <w:rFonts w:ascii="宋体" w:eastAsia="宋体" w:hAnsi="宋体"/>
          <w:sz w:val="28"/>
        </w:rPr>
        <w:t xml:space="preserve">8 </w:t>
      </w:r>
      <w:r w:rsidRPr="009012F4">
        <w:rPr>
          <w:rFonts w:ascii="宋体" w:eastAsia="宋体" w:hAnsi="宋体" w:hint="eastAsia"/>
          <w:sz w:val="28"/>
        </w:rPr>
        <w:t>mm，无框定子</w:t>
      </w:r>
      <w:r w:rsidR="00861770" w:rsidRPr="009012F4">
        <w:rPr>
          <w:rFonts w:ascii="宋体" w:eastAsia="宋体" w:hAnsi="宋体" w:hint="eastAsia"/>
          <w:sz w:val="28"/>
        </w:rPr>
        <w:t>线圈</w:t>
      </w:r>
      <w:r w:rsidRPr="009012F4">
        <w:rPr>
          <w:rFonts w:ascii="宋体" w:eastAsia="宋体" w:hAnsi="宋体" w:hint="eastAsia"/>
          <w:sz w:val="28"/>
        </w:rPr>
        <w:t>长度不大于1</w:t>
      </w:r>
      <w:r w:rsidRPr="009012F4">
        <w:rPr>
          <w:rFonts w:ascii="宋体" w:eastAsia="宋体" w:hAnsi="宋体"/>
          <w:sz w:val="28"/>
        </w:rPr>
        <w:t xml:space="preserve">80 </w:t>
      </w:r>
      <w:r w:rsidRPr="009012F4">
        <w:rPr>
          <w:rFonts w:ascii="宋体" w:eastAsia="宋体" w:hAnsi="宋体" w:hint="eastAsia"/>
          <w:sz w:val="28"/>
        </w:rPr>
        <w:t>mm</w:t>
      </w:r>
      <w:r w:rsidR="00404FD4" w:rsidRPr="009012F4">
        <w:rPr>
          <w:rFonts w:ascii="宋体" w:eastAsia="宋体" w:hAnsi="宋体" w:hint="eastAsia"/>
          <w:sz w:val="28"/>
        </w:rPr>
        <w:t>；</w:t>
      </w:r>
    </w:p>
    <w:p w:rsidR="00861770" w:rsidRPr="009012F4" w:rsidRDefault="00861770" w:rsidP="00861770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</w:rPr>
      </w:pPr>
      <w:r w:rsidRPr="009012F4">
        <w:rPr>
          <w:rFonts w:ascii="宋体" w:eastAsia="宋体" w:hAnsi="宋体" w:hint="eastAsia"/>
          <w:sz w:val="28"/>
        </w:rPr>
        <w:t>额定转速：3</w:t>
      </w:r>
      <w:r w:rsidRPr="009012F4">
        <w:rPr>
          <w:rFonts w:ascii="宋体" w:eastAsia="宋体" w:hAnsi="宋体"/>
          <w:sz w:val="28"/>
        </w:rPr>
        <w:t xml:space="preserve">500 </w:t>
      </w:r>
      <w:r w:rsidRPr="009012F4">
        <w:rPr>
          <w:rFonts w:ascii="宋体" w:eastAsia="宋体" w:hAnsi="宋体" w:hint="eastAsia"/>
          <w:sz w:val="28"/>
        </w:rPr>
        <w:t>rpm</w:t>
      </w:r>
      <w:r w:rsidR="00404FD4" w:rsidRPr="009012F4">
        <w:rPr>
          <w:rFonts w:ascii="宋体" w:eastAsia="宋体" w:hAnsi="宋体" w:hint="eastAsia"/>
          <w:sz w:val="28"/>
        </w:rPr>
        <w:t>；</w:t>
      </w:r>
    </w:p>
    <w:p w:rsidR="00861770" w:rsidRPr="009012F4" w:rsidRDefault="00861770" w:rsidP="00861770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</w:rPr>
      </w:pPr>
      <w:r w:rsidRPr="009012F4">
        <w:rPr>
          <w:rFonts w:ascii="宋体" w:eastAsia="宋体" w:hAnsi="宋体" w:hint="eastAsia"/>
          <w:sz w:val="28"/>
        </w:rPr>
        <w:t>额定转矩：2</w:t>
      </w:r>
      <w:r w:rsidRPr="009012F4">
        <w:rPr>
          <w:rFonts w:ascii="宋体" w:eastAsia="宋体" w:hAnsi="宋体"/>
          <w:sz w:val="28"/>
        </w:rPr>
        <w:t xml:space="preserve">.5 </w:t>
      </w:r>
      <w:r w:rsidRPr="009012F4">
        <w:rPr>
          <w:rFonts w:ascii="宋体" w:eastAsia="宋体" w:hAnsi="宋体" w:hint="eastAsia"/>
          <w:sz w:val="28"/>
        </w:rPr>
        <w:t>Nm</w:t>
      </w:r>
      <w:r w:rsidR="00404FD4" w:rsidRPr="009012F4">
        <w:rPr>
          <w:rFonts w:ascii="宋体" w:eastAsia="宋体" w:hAnsi="宋体" w:hint="eastAsia"/>
          <w:sz w:val="28"/>
        </w:rPr>
        <w:t>；</w:t>
      </w:r>
    </w:p>
    <w:p w:rsidR="00861770" w:rsidRPr="009012F4" w:rsidRDefault="00861770" w:rsidP="00861770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</w:rPr>
      </w:pPr>
      <w:r w:rsidRPr="009012F4">
        <w:rPr>
          <w:rFonts w:ascii="宋体" w:eastAsia="宋体" w:hAnsi="宋体" w:hint="eastAsia"/>
          <w:sz w:val="28"/>
        </w:rPr>
        <w:t>供电电压：1</w:t>
      </w:r>
      <w:r w:rsidRPr="009012F4">
        <w:rPr>
          <w:rFonts w:ascii="宋体" w:eastAsia="宋体" w:hAnsi="宋体"/>
          <w:sz w:val="28"/>
        </w:rPr>
        <w:t xml:space="preserve">10 </w:t>
      </w:r>
      <w:r w:rsidRPr="009012F4">
        <w:rPr>
          <w:rFonts w:ascii="宋体" w:eastAsia="宋体" w:hAnsi="宋体" w:hint="eastAsia"/>
          <w:sz w:val="28"/>
        </w:rPr>
        <w:t>VDC~</w:t>
      </w:r>
      <w:r w:rsidRPr="009012F4">
        <w:rPr>
          <w:rFonts w:ascii="宋体" w:eastAsia="宋体" w:hAnsi="宋体"/>
          <w:sz w:val="28"/>
        </w:rPr>
        <w:t xml:space="preserve">130 </w:t>
      </w:r>
      <w:r w:rsidRPr="009012F4">
        <w:rPr>
          <w:rFonts w:ascii="宋体" w:eastAsia="宋体" w:hAnsi="宋体" w:hint="eastAsia"/>
          <w:sz w:val="28"/>
        </w:rPr>
        <w:t>VDC</w:t>
      </w:r>
      <w:r w:rsidR="00404FD4" w:rsidRPr="009012F4">
        <w:rPr>
          <w:rFonts w:ascii="宋体" w:eastAsia="宋体" w:hAnsi="宋体" w:hint="eastAsia"/>
          <w:sz w:val="28"/>
        </w:rPr>
        <w:t>；</w:t>
      </w:r>
    </w:p>
    <w:p w:rsidR="00861770" w:rsidRPr="009012F4" w:rsidRDefault="00861770" w:rsidP="00861770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</w:rPr>
      </w:pPr>
      <w:r w:rsidRPr="009012F4">
        <w:rPr>
          <w:rFonts w:ascii="宋体" w:eastAsia="宋体" w:hAnsi="宋体" w:hint="eastAsia"/>
          <w:sz w:val="28"/>
        </w:rPr>
        <w:t>配备霍尔传感器</w:t>
      </w:r>
      <w:r w:rsidR="00404FD4" w:rsidRPr="009012F4">
        <w:rPr>
          <w:rFonts w:ascii="宋体" w:eastAsia="宋体" w:hAnsi="宋体" w:hint="eastAsia"/>
          <w:sz w:val="28"/>
        </w:rPr>
        <w:t>；</w:t>
      </w:r>
    </w:p>
    <w:p w:rsidR="005B718D" w:rsidRPr="009012F4" w:rsidRDefault="005B718D" w:rsidP="005B718D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</w:rPr>
      </w:pPr>
      <w:r w:rsidRPr="009012F4">
        <w:rPr>
          <w:rFonts w:ascii="宋体" w:eastAsia="宋体" w:hAnsi="宋体" w:hint="eastAsia"/>
          <w:sz w:val="28"/>
        </w:rPr>
        <w:t>使用环境：空气、高压油液</w:t>
      </w:r>
      <w:r w:rsidR="00404FD4" w:rsidRPr="009012F4">
        <w:rPr>
          <w:rFonts w:ascii="宋体" w:eastAsia="宋体" w:hAnsi="宋体" w:hint="eastAsia"/>
          <w:sz w:val="28"/>
        </w:rPr>
        <w:t>；</w:t>
      </w:r>
    </w:p>
    <w:p w:rsidR="005B718D" w:rsidRPr="009012F4" w:rsidRDefault="005B718D" w:rsidP="005B718D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</w:rPr>
      </w:pPr>
      <w:r w:rsidRPr="009012F4">
        <w:rPr>
          <w:rFonts w:ascii="宋体" w:eastAsia="宋体" w:hAnsi="宋体" w:hint="eastAsia"/>
          <w:sz w:val="28"/>
        </w:rPr>
        <w:t>工作时间：空气中额定转速、额定转矩下连续工作时间不低于1</w:t>
      </w:r>
      <w:r w:rsidRPr="009012F4">
        <w:rPr>
          <w:rFonts w:ascii="宋体" w:eastAsia="宋体" w:hAnsi="宋体"/>
          <w:sz w:val="28"/>
        </w:rPr>
        <w:t xml:space="preserve">0 </w:t>
      </w:r>
      <w:r w:rsidRPr="009012F4">
        <w:rPr>
          <w:rFonts w:ascii="宋体" w:eastAsia="宋体" w:hAnsi="宋体" w:hint="eastAsia"/>
          <w:sz w:val="28"/>
        </w:rPr>
        <w:t>min</w:t>
      </w:r>
      <w:r w:rsidR="00404FD4" w:rsidRPr="009012F4">
        <w:rPr>
          <w:rFonts w:ascii="宋体" w:eastAsia="宋体" w:hAnsi="宋体" w:hint="eastAsia"/>
          <w:sz w:val="28"/>
        </w:rPr>
        <w:t>；</w:t>
      </w:r>
    </w:p>
    <w:p w:rsidR="00383E78" w:rsidRPr="009012F4" w:rsidRDefault="00383E78" w:rsidP="00F37AA9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</w:rPr>
      </w:pPr>
      <w:bookmarkStart w:id="0" w:name="_GoBack"/>
      <w:bookmarkEnd w:id="0"/>
      <w:r w:rsidRPr="009012F4">
        <w:rPr>
          <w:rFonts w:ascii="宋体" w:eastAsia="宋体" w:hAnsi="宋体" w:hint="eastAsia"/>
          <w:sz w:val="28"/>
        </w:rPr>
        <w:t>供货周期：</w:t>
      </w:r>
      <w:r w:rsidRPr="009012F4">
        <w:rPr>
          <w:rFonts w:ascii="宋体" w:eastAsia="宋体" w:hAnsi="宋体"/>
          <w:sz w:val="28"/>
        </w:rPr>
        <w:t>1</w:t>
      </w:r>
      <w:r w:rsidRPr="009012F4">
        <w:rPr>
          <w:rFonts w:ascii="宋体" w:eastAsia="宋体" w:hAnsi="宋体" w:hint="eastAsia"/>
          <w:sz w:val="28"/>
        </w:rPr>
        <w:t>个月</w:t>
      </w:r>
      <w:r w:rsidR="00404FD4" w:rsidRPr="009012F4">
        <w:rPr>
          <w:rFonts w:ascii="宋体" w:eastAsia="宋体" w:hAnsi="宋体" w:hint="eastAsia"/>
          <w:sz w:val="28"/>
        </w:rPr>
        <w:t>；</w:t>
      </w:r>
    </w:p>
    <w:p w:rsidR="00383E78" w:rsidRPr="009012F4" w:rsidRDefault="00383E78" w:rsidP="008E1326">
      <w:pPr>
        <w:pStyle w:val="a3"/>
        <w:numPr>
          <w:ilvl w:val="0"/>
          <w:numId w:val="1"/>
        </w:numPr>
        <w:ind w:left="0" w:firstLineChars="0" w:firstLine="0"/>
        <w:rPr>
          <w:rFonts w:ascii="宋体" w:eastAsia="宋体" w:hAnsi="宋体"/>
          <w:sz w:val="28"/>
        </w:rPr>
      </w:pPr>
      <w:r w:rsidRPr="009012F4">
        <w:rPr>
          <w:rFonts w:ascii="宋体" w:eastAsia="宋体" w:hAnsi="宋体" w:hint="eastAsia"/>
          <w:sz w:val="28"/>
        </w:rPr>
        <w:t>产品验收：提供第三方负载测试报告</w:t>
      </w:r>
      <w:r w:rsidR="00404FD4" w:rsidRPr="009012F4">
        <w:rPr>
          <w:rFonts w:ascii="宋体" w:eastAsia="宋体" w:hAnsi="宋体" w:hint="eastAsia"/>
          <w:sz w:val="28"/>
        </w:rPr>
        <w:t>；</w:t>
      </w:r>
    </w:p>
    <w:p w:rsidR="00F37AA9" w:rsidRPr="009012F4" w:rsidRDefault="00F37AA9" w:rsidP="00F37AA9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</w:rPr>
      </w:pPr>
      <w:r w:rsidRPr="009012F4">
        <w:rPr>
          <w:rFonts w:ascii="宋体" w:eastAsia="宋体" w:hAnsi="宋体" w:hint="eastAsia"/>
          <w:sz w:val="28"/>
        </w:rPr>
        <w:t>数量：</w:t>
      </w:r>
      <w:r w:rsidRPr="009012F4">
        <w:rPr>
          <w:rFonts w:ascii="宋体" w:eastAsia="宋体" w:hAnsi="宋体"/>
          <w:sz w:val="28"/>
        </w:rPr>
        <w:t>6</w:t>
      </w:r>
      <w:r w:rsidRPr="009012F4">
        <w:rPr>
          <w:rFonts w:ascii="宋体" w:eastAsia="宋体" w:hAnsi="宋体" w:hint="eastAsia"/>
          <w:sz w:val="28"/>
        </w:rPr>
        <w:t>台</w:t>
      </w:r>
      <w:r w:rsidR="00404FD4" w:rsidRPr="009012F4">
        <w:rPr>
          <w:rFonts w:ascii="宋体" w:eastAsia="宋体" w:hAnsi="宋体" w:hint="eastAsia"/>
          <w:sz w:val="28"/>
        </w:rPr>
        <w:t>；</w:t>
      </w:r>
    </w:p>
    <w:sectPr w:rsidR="00F37AA9" w:rsidRPr="009012F4" w:rsidSect="00811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FBD" w:rsidRDefault="004B7FBD" w:rsidP="00404FD4">
      <w:r>
        <w:separator/>
      </w:r>
    </w:p>
  </w:endnote>
  <w:endnote w:type="continuationSeparator" w:id="1">
    <w:p w:rsidR="004B7FBD" w:rsidRDefault="004B7FBD" w:rsidP="00404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FBD" w:rsidRDefault="004B7FBD" w:rsidP="00404FD4">
      <w:r>
        <w:separator/>
      </w:r>
    </w:p>
  </w:footnote>
  <w:footnote w:type="continuationSeparator" w:id="1">
    <w:p w:rsidR="004B7FBD" w:rsidRDefault="004B7FBD" w:rsidP="00404F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F51ED"/>
    <w:multiLevelType w:val="hybridMultilevel"/>
    <w:tmpl w:val="984ADABA"/>
    <w:lvl w:ilvl="0" w:tplc="10FE5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0301"/>
    <w:rsid w:val="00383E78"/>
    <w:rsid w:val="00404FD4"/>
    <w:rsid w:val="004B7FBD"/>
    <w:rsid w:val="004F47FC"/>
    <w:rsid w:val="005B718D"/>
    <w:rsid w:val="006F66AC"/>
    <w:rsid w:val="0081107E"/>
    <w:rsid w:val="00861770"/>
    <w:rsid w:val="008E1326"/>
    <w:rsid w:val="009012F4"/>
    <w:rsid w:val="00D50301"/>
    <w:rsid w:val="00D52E2C"/>
    <w:rsid w:val="00E0407C"/>
    <w:rsid w:val="00E8123C"/>
    <w:rsid w:val="00F3513E"/>
    <w:rsid w:val="00F37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0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AA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04FD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04FD4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404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04FD4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404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404F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zhenzhong chu</dc:creator>
  <cp:keywords/>
  <dc:description/>
  <cp:lastModifiedBy>仲杰</cp:lastModifiedBy>
  <cp:revision>8</cp:revision>
  <dcterms:created xsi:type="dcterms:W3CDTF">2021-03-01T05:01:00Z</dcterms:created>
  <dcterms:modified xsi:type="dcterms:W3CDTF">2021-03-01T06:39:00Z</dcterms:modified>
</cp:coreProperties>
</file>