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F0" w:rsidRPr="00C4207A" w:rsidRDefault="00662497" w:rsidP="00C4207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2021-2022</w:t>
      </w:r>
      <w:r w:rsidR="00514806">
        <w:rPr>
          <w:rFonts w:hint="eastAsia"/>
          <w:b/>
          <w:sz w:val="24"/>
          <w:szCs w:val="24"/>
        </w:rPr>
        <w:t>学年</w:t>
      </w:r>
      <w:r w:rsidR="00C4207A" w:rsidRPr="00C4207A">
        <w:rPr>
          <w:rFonts w:hint="eastAsia"/>
          <w:b/>
          <w:sz w:val="24"/>
          <w:szCs w:val="24"/>
        </w:rPr>
        <w:t>第</w:t>
      </w:r>
      <w:r>
        <w:rPr>
          <w:rFonts w:hint="eastAsia"/>
          <w:b/>
          <w:sz w:val="24"/>
          <w:szCs w:val="24"/>
        </w:rPr>
        <w:t>一</w:t>
      </w:r>
      <w:r w:rsidR="00C4207A" w:rsidRPr="00C4207A">
        <w:rPr>
          <w:rFonts w:hint="eastAsia"/>
          <w:b/>
          <w:sz w:val="24"/>
          <w:szCs w:val="24"/>
        </w:rPr>
        <w:t>学期</w:t>
      </w:r>
      <w:r w:rsidR="00C02DFB" w:rsidRPr="00C4207A">
        <w:rPr>
          <w:b/>
          <w:sz w:val="24"/>
          <w:szCs w:val="24"/>
        </w:rPr>
        <w:t>外籍教师英语课程</w:t>
      </w:r>
      <w:r w:rsidR="001B51F0" w:rsidRPr="00C4207A">
        <w:rPr>
          <w:b/>
          <w:sz w:val="24"/>
          <w:szCs w:val="24"/>
        </w:rPr>
        <w:t>服务采购需求</w:t>
      </w:r>
    </w:p>
    <w:p w:rsidR="00C02DFB" w:rsidRPr="00C4207A" w:rsidRDefault="00C02DFB" w:rsidP="00C4207A"/>
    <w:p w:rsidR="00C02DFB" w:rsidRPr="00C4207A" w:rsidRDefault="0015632D" w:rsidP="004D7AEC">
      <w:pPr>
        <w:spacing w:line="360" w:lineRule="auto"/>
        <w:ind w:firstLineChars="200" w:firstLine="420"/>
      </w:pPr>
      <w:r w:rsidRPr="00C4207A">
        <w:rPr>
          <w:rFonts w:hint="eastAsia"/>
        </w:rPr>
        <w:t>外国语学院</w:t>
      </w:r>
      <w:r w:rsidR="006F415C">
        <w:rPr>
          <w:rFonts w:hint="eastAsia"/>
        </w:rPr>
        <w:t>及国际交流处</w:t>
      </w:r>
      <w:r w:rsidR="001B51F0" w:rsidRPr="00C4207A">
        <w:t>计划</w:t>
      </w:r>
      <w:r w:rsidR="00C02DFB" w:rsidRPr="00C4207A">
        <w:t>采购</w:t>
      </w:r>
      <w:r w:rsidR="006F415C">
        <w:t>20</w:t>
      </w:r>
      <w:r w:rsidR="00662497">
        <w:rPr>
          <w:rFonts w:hint="eastAsia"/>
        </w:rPr>
        <w:t>21</w:t>
      </w:r>
      <w:r w:rsidR="00C02DFB" w:rsidRPr="00C4207A">
        <w:t>-20</w:t>
      </w:r>
      <w:r w:rsidR="00F9665C">
        <w:rPr>
          <w:rFonts w:hint="eastAsia"/>
        </w:rPr>
        <w:t>22</w:t>
      </w:r>
      <w:r w:rsidR="00514806">
        <w:rPr>
          <w:rFonts w:hint="eastAsia"/>
        </w:rPr>
        <w:t>学年</w:t>
      </w:r>
      <w:r w:rsidR="00C02DFB" w:rsidRPr="00C4207A">
        <w:t>第</w:t>
      </w:r>
      <w:r w:rsidR="00662497">
        <w:rPr>
          <w:rFonts w:hint="eastAsia"/>
        </w:rPr>
        <w:t>一</w:t>
      </w:r>
      <w:r w:rsidR="00C02DFB" w:rsidRPr="00C4207A">
        <w:t>学期外国语学院外籍教师英语课程服务</w:t>
      </w:r>
      <w:r w:rsidR="006F0383" w:rsidRPr="00C4207A">
        <w:rPr>
          <w:rFonts w:hint="eastAsia"/>
        </w:rPr>
        <w:t>，具体要求如下：</w:t>
      </w:r>
    </w:p>
    <w:p w:rsidR="009F51E6" w:rsidRPr="00C4207A" w:rsidRDefault="0045458E" w:rsidP="004D7AEC">
      <w:pPr>
        <w:spacing w:line="360" w:lineRule="auto"/>
      </w:pPr>
      <w:r w:rsidRPr="00C4207A">
        <w:t>一、</w:t>
      </w:r>
      <w:r w:rsidR="001B51F0" w:rsidRPr="00C4207A">
        <w:t>投标人资质要求</w:t>
      </w:r>
      <w:r w:rsidR="00C02DFB" w:rsidRPr="00C4207A">
        <w:t>：</w:t>
      </w:r>
    </w:p>
    <w:p w:rsidR="001B51F0" w:rsidRPr="00C4207A" w:rsidRDefault="001B51F0" w:rsidP="004D7AEC">
      <w:pPr>
        <w:spacing w:line="360" w:lineRule="auto"/>
        <w:ind w:firstLineChars="200" w:firstLine="420"/>
      </w:pPr>
      <w:r w:rsidRPr="00C4207A">
        <w:t>1</w:t>
      </w:r>
      <w:r w:rsidRPr="00C4207A">
        <w:t>、投标人须</w:t>
      </w:r>
      <w:r w:rsidR="00C02DFB" w:rsidRPr="00C4207A">
        <w:t>具有</w:t>
      </w:r>
      <w:r w:rsidR="00B62053" w:rsidRPr="00C4207A">
        <w:rPr>
          <w:rFonts w:hint="eastAsia"/>
        </w:rPr>
        <w:t>外专局</w:t>
      </w:r>
      <w:r w:rsidR="00C02DFB" w:rsidRPr="00C4207A">
        <w:t>颁发的</w:t>
      </w:r>
      <w:r w:rsidR="009F51E6" w:rsidRPr="00C4207A">
        <w:rPr>
          <w:rFonts w:hint="eastAsia"/>
        </w:rPr>
        <w:t>《</w:t>
      </w:r>
      <w:r w:rsidR="00C02DFB" w:rsidRPr="00C4207A">
        <w:t>聘请外国专家单位资格认可</w:t>
      </w:r>
      <w:r w:rsidR="009F51E6" w:rsidRPr="00C4207A">
        <w:rPr>
          <w:rFonts w:hint="eastAsia"/>
        </w:rPr>
        <w:t>证书》</w:t>
      </w:r>
      <w:r w:rsidR="00C02DFB" w:rsidRPr="00C4207A">
        <w:t>，</w:t>
      </w:r>
      <w:r w:rsidR="0045458E" w:rsidRPr="00C4207A">
        <w:t>且</w:t>
      </w:r>
      <w:r w:rsidR="00C02DFB" w:rsidRPr="00C4207A">
        <w:t>所聘请的外教具有</w:t>
      </w:r>
      <w:r w:rsidRPr="00C4207A">
        <w:t>在</w:t>
      </w:r>
      <w:r w:rsidR="00C02DFB" w:rsidRPr="00C4207A">
        <w:t>上海</w:t>
      </w:r>
      <w:r w:rsidRPr="00C4207A">
        <w:t>合法</w:t>
      </w:r>
      <w:r w:rsidR="0045458E" w:rsidRPr="00C4207A">
        <w:t>工作的</w:t>
      </w:r>
      <w:r w:rsidR="00C02DFB" w:rsidRPr="00C4207A">
        <w:t>英语教师来华工作许可</w:t>
      </w:r>
      <w:r w:rsidRPr="00C4207A">
        <w:t>、居留</w:t>
      </w:r>
      <w:r w:rsidR="00C02DFB" w:rsidRPr="00C4207A">
        <w:t>许可等</w:t>
      </w:r>
      <w:r w:rsidRPr="00C4207A">
        <w:t>证件</w:t>
      </w:r>
      <w:r w:rsidR="00F62C96" w:rsidRPr="00C4207A">
        <w:t>（所有资质证明材料提供复印件加盖公章，原件备查）</w:t>
      </w:r>
      <w:r w:rsidR="00CE2ADD" w:rsidRPr="00C4207A">
        <w:t>。</w:t>
      </w:r>
    </w:p>
    <w:p w:rsidR="00C02DFB" w:rsidRPr="00C4207A" w:rsidRDefault="001B51F0" w:rsidP="004D7AEC">
      <w:pPr>
        <w:spacing w:line="360" w:lineRule="auto"/>
        <w:ind w:firstLineChars="200" w:firstLine="420"/>
      </w:pPr>
      <w:r w:rsidRPr="00C4207A">
        <w:t>2</w:t>
      </w:r>
      <w:r w:rsidRPr="00C4207A">
        <w:t>、</w:t>
      </w:r>
      <w:r w:rsidR="00C02DFB" w:rsidRPr="00C4207A">
        <w:t>至少有</w:t>
      </w:r>
      <w:r w:rsidR="00B677B9" w:rsidRPr="00C4207A">
        <w:rPr>
          <w:rFonts w:hint="eastAsia"/>
        </w:rPr>
        <w:t>5</w:t>
      </w:r>
      <w:r w:rsidR="00C02DFB" w:rsidRPr="00C4207A">
        <w:t>所及以上</w:t>
      </w:r>
      <w:r w:rsidR="0045458E" w:rsidRPr="00C4207A">
        <w:t>高校</w:t>
      </w:r>
      <w:r w:rsidR="00C02DFB" w:rsidRPr="00C4207A">
        <w:t>合作经验，能够提供课程开发、外籍教师授课服务。</w:t>
      </w:r>
    </w:p>
    <w:p w:rsidR="00C02DFB" w:rsidRPr="00C4207A" w:rsidRDefault="00600F74" w:rsidP="004D7AEC">
      <w:pPr>
        <w:spacing w:line="360" w:lineRule="auto"/>
        <w:ind w:firstLineChars="200" w:firstLine="420"/>
      </w:pPr>
      <w:r w:rsidRPr="00C4207A">
        <w:t>3</w:t>
      </w:r>
      <w:r w:rsidRPr="00C4207A">
        <w:t>、投标单位应至少提供</w:t>
      </w:r>
      <w:r w:rsidRPr="00C4207A">
        <w:t>3</w:t>
      </w:r>
      <w:r w:rsidRPr="00C4207A">
        <w:t>名外籍教</w:t>
      </w:r>
      <w:r w:rsidR="00C4207A">
        <w:t>师候选人供学校选择</w:t>
      </w:r>
      <w:r w:rsidR="00C4207A">
        <w:rPr>
          <w:rFonts w:hint="eastAsia"/>
        </w:rPr>
        <w:t>。</w:t>
      </w:r>
      <w:r w:rsidR="0045458E" w:rsidRPr="00C4207A">
        <w:t>提供的外籍教师</w:t>
      </w:r>
      <w:r w:rsidRPr="00C4207A">
        <w:t>国籍应为英国、美国、加拿大、新西兰等</w:t>
      </w:r>
      <w:r w:rsidR="00E56EB3" w:rsidRPr="00C4207A">
        <w:rPr>
          <w:rFonts w:hint="eastAsia"/>
        </w:rPr>
        <w:t>以英语为</w:t>
      </w:r>
      <w:r w:rsidRPr="00C4207A">
        <w:t>母语</w:t>
      </w:r>
      <w:r w:rsidR="00E56EB3" w:rsidRPr="00C4207A">
        <w:rPr>
          <w:rFonts w:hint="eastAsia"/>
        </w:rPr>
        <w:t>的国家</w:t>
      </w:r>
      <w:r w:rsidRPr="00C4207A">
        <w:t>，有</w:t>
      </w:r>
      <w:r w:rsidRPr="00C4207A">
        <w:t>2</w:t>
      </w:r>
      <w:r w:rsidR="00C4207A">
        <w:t>年以上英语教学工作经验，</w:t>
      </w:r>
      <w:r w:rsidR="00C4207A">
        <w:rPr>
          <w:rFonts w:hint="eastAsia"/>
        </w:rPr>
        <w:t>且</w:t>
      </w:r>
      <w:r w:rsidRPr="00C4207A">
        <w:t>符合外专局规定的办理</w:t>
      </w:r>
      <w:r w:rsidR="00332904" w:rsidRPr="00C4207A">
        <w:rPr>
          <w:rFonts w:hint="eastAsia"/>
        </w:rPr>
        <w:t>英语教师来华工作许可</w:t>
      </w:r>
      <w:r w:rsidR="0045458E" w:rsidRPr="00C4207A">
        <w:t>的条件</w:t>
      </w:r>
      <w:r w:rsidR="00CE2ADD" w:rsidRPr="00C4207A">
        <w:rPr>
          <w:rFonts w:hint="eastAsia"/>
        </w:rPr>
        <w:t>（</w:t>
      </w:r>
      <w:r w:rsidR="00C4207A">
        <w:rPr>
          <w:rFonts w:hint="eastAsia"/>
        </w:rPr>
        <w:t>应提供</w:t>
      </w:r>
      <w:r w:rsidR="00CE2ADD" w:rsidRPr="00C4207A">
        <w:t>外籍教师简历、相关资格证书复印件、外国人来华工作许可证复印件）</w:t>
      </w:r>
      <w:r w:rsidR="00332904" w:rsidRPr="00C4207A">
        <w:rPr>
          <w:rFonts w:hint="eastAsia"/>
        </w:rPr>
        <w:t>。</w:t>
      </w:r>
    </w:p>
    <w:p w:rsidR="00600F74" w:rsidRPr="00C4207A" w:rsidRDefault="00600F74" w:rsidP="004D7AEC">
      <w:pPr>
        <w:spacing w:line="360" w:lineRule="auto"/>
        <w:ind w:firstLineChars="200" w:firstLine="420"/>
      </w:pPr>
      <w:r w:rsidRPr="00C4207A">
        <w:t>4</w:t>
      </w:r>
      <w:r w:rsidRPr="00C4207A">
        <w:t>、本项目为包干制，学校不承担</w:t>
      </w:r>
      <w:r w:rsidR="009064DB" w:rsidRPr="00C4207A">
        <w:rPr>
          <w:rFonts w:hint="eastAsia"/>
        </w:rPr>
        <w:t>教材费、</w:t>
      </w:r>
      <w:r w:rsidRPr="00C4207A">
        <w:t>外教的食宿、交通、</w:t>
      </w:r>
      <w:r w:rsidR="00332904" w:rsidRPr="00C4207A">
        <w:rPr>
          <w:rFonts w:hint="eastAsia"/>
        </w:rPr>
        <w:t>签证、居留许可</w:t>
      </w:r>
      <w:r w:rsidRPr="00C4207A">
        <w:t>等其他任何费用。</w:t>
      </w:r>
    </w:p>
    <w:p w:rsidR="00600F74" w:rsidRPr="00C4207A" w:rsidRDefault="00600F74" w:rsidP="004D7AEC">
      <w:pPr>
        <w:spacing w:line="360" w:lineRule="auto"/>
        <w:ind w:firstLineChars="200" w:firstLine="420"/>
      </w:pPr>
      <w:r w:rsidRPr="00C4207A">
        <w:t>5</w:t>
      </w:r>
      <w:r w:rsidRPr="00C4207A">
        <w:t>、开具正规发票。</w:t>
      </w:r>
    </w:p>
    <w:p w:rsidR="00917DB1" w:rsidRPr="00C4207A" w:rsidRDefault="00917DB1" w:rsidP="004D7AEC">
      <w:pPr>
        <w:spacing w:line="360" w:lineRule="auto"/>
      </w:pPr>
      <w:r w:rsidRPr="00C4207A">
        <w:t>二、投标单位工作任务要求：</w:t>
      </w:r>
    </w:p>
    <w:p w:rsidR="006F0383" w:rsidRPr="00C4207A" w:rsidRDefault="00F9665C" w:rsidP="004D7AEC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</w:t>
      </w:r>
      <w:r w:rsidR="006F0383" w:rsidRPr="00C4207A">
        <w:rPr>
          <w:rFonts w:hint="eastAsia"/>
        </w:rPr>
        <w:t>由投标单位</w:t>
      </w:r>
      <w:r w:rsidR="00917DB1" w:rsidRPr="00C4207A">
        <w:t>派遣的</w:t>
      </w:r>
      <w:r w:rsidR="001B51F0" w:rsidRPr="00C4207A">
        <w:t>外教</w:t>
      </w:r>
      <w:r w:rsidR="006F0383" w:rsidRPr="00C4207A">
        <w:t>承担外国语学院</w:t>
      </w:r>
      <w:r w:rsidR="00662497">
        <w:rPr>
          <w:rFonts w:hint="eastAsia"/>
        </w:rPr>
        <w:t>2021</w:t>
      </w:r>
      <w:r w:rsidR="0090536B" w:rsidRPr="00C4207A">
        <w:rPr>
          <w:rFonts w:hint="eastAsia"/>
        </w:rPr>
        <w:t>-20</w:t>
      </w:r>
      <w:r w:rsidR="00662497">
        <w:rPr>
          <w:rFonts w:hint="eastAsia"/>
        </w:rPr>
        <w:t>22</w:t>
      </w:r>
      <w:r w:rsidR="0090536B" w:rsidRPr="00C4207A">
        <w:rPr>
          <w:rFonts w:hint="eastAsia"/>
        </w:rPr>
        <w:t>学年第</w:t>
      </w:r>
      <w:r w:rsidR="00662497">
        <w:rPr>
          <w:rFonts w:hint="eastAsia"/>
        </w:rPr>
        <w:t>一</w:t>
      </w:r>
      <w:r w:rsidR="0090536B" w:rsidRPr="00C4207A">
        <w:rPr>
          <w:rFonts w:hint="eastAsia"/>
        </w:rPr>
        <w:t>学期</w:t>
      </w:r>
      <w:r w:rsidR="0056576B">
        <w:rPr>
          <w:rFonts w:hint="eastAsia"/>
          <w:color w:val="000000" w:themeColor="text1"/>
        </w:rPr>
        <w:t>370</w:t>
      </w:r>
      <w:r w:rsidR="006F0383" w:rsidRPr="00995127">
        <w:rPr>
          <w:color w:val="000000" w:themeColor="text1"/>
        </w:rPr>
        <w:t>课时</w:t>
      </w:r>
      <w:r w:rsidR="006F0383" w:rsidRPr="00C4207A">
        <w:t>的英语教学</w:t>
      </w:r>
      <w:r w:rsidR="00C34780" w:rsidRPr="00C4207A">
        <w:rPr>
          <w:rFonts w:hint="eastAsia"/>
        </w:rPr>
        <w:t>及考试</w:t>
      </w:r>
      <w:r w:rsidR="006F0383" w:rsidRPr="00C4207A">
        <w:t>任务</w:t>
      </w:r>
      <w:r w:rsidR="006F0383" w:rsidRPr="00C4207A">
        <w:rPr>
          <w:rFonts w:hint="eastAsia"/>
        </w:rPr>
        <w:t>（</w:t>
      </w:r>
      <w:r w:rsidR="006F415C">
        <w:t>外籍教师教授的课程</w:t>
      </w:r>
      <w:r w:rsidR="006F415C">
        <w:rPr>
          <w:rFonts w:hint="eastAsia"/>
        </w:rPr>
        <w:t>包含</w:t>
      </w:r>
      <w:r w:rsidR="006F0383" w:rsidRPr="00DA684C">
        <w:rPr>
          <w:color w:val="000000" w:themeColor="text1"/>
        </w:rPr>
        <w:t>英语口语、英语写作、</w:t>
      </w:r>
      <w:r w:rsidR="00DA684C" w:rsidRPr="00DA684C">
        <w:rPr>
          <w:rFonts w:hint="eastAsia"/>
          <w:color w:val="000000" w:themeColor="text1"/>
        </w:rPr>
        <w:t>西方文化</w:t>
      </w:r>
      <w:r w:rsidR="006F0383" w:rsidRPr="00DA684C">
        <w:rPr>
          <w:color w:val="000000" w:themeColor="text1"/>
        </w:rPr>
        <w:t>等</w:t>
      </w:r>
      <w:r w:rsidR="006F0383" w:rsidRPr="00DA684C">
        <w:rPr>
          <w:rFonts w:hint="eastAsia"/>
          <w:color w:val="000000" w:themeColor="text1"/>
        </w:rPr>
        <w:t>）</w:t>
      </w:r>
      <w:r w:rsidR="006F0383" w:rsidRPr="00C4207A">
        <w:t>。</w:t>
      </w:r>
    </w:p>
    <w:p w:rsidR="004557F6" w:rsidRPr="00C4207A" w:rsidRDefault="00917DB1" w:rsidP="004D7AEC">
      <w:pPr>
        <w:spacing w:line="360" w:lineRule="auto"/>
        <w:ind w:firstLineChars="200" w:firstLine="420"/>
      </w:pPr>
      <w:r w:rsidRPr="00C4207A">
        <w:t>2</w:t>
      </w:r>
      <w:r w:rsidR="001B51F0" w:rsidRPr="00C4207A">
        <w:t>、</w:t>
      </w:r>
      <w:r w:rsidRPr="00C4207A">
        <w:t>投标单位</w:t>
      </w:r>
      <w:r w:rsidR="001B51F0" w:rsidRPr="00C4207A">
        <w:t>负责上岗的外籍教师</w:t>
      </w:r>
      <w:r w:rsidR="006F0383" w:rsidRPr="00C4207A">
        <w:rPr>
          <w:rFonts w:hint="eastAsia"/>
        </w:rPr>
        <w:t>教学、</w:t>
      </w:r>
      <w:r w:rsidR="001B51F0" w:rsidRPr="00C4207A">
        <w:t>财务、行政、后勤</w:t>
      </w:r>
      <w:r w:rsidR="00BD6249" w:rsidRPr="00C4207A">
        <w:t>等所有方面的管理工作</w:t>
      </w:r>
      <w:r w:rsidR="00203B32" w:rsidRPr="00C4207A">
        <w:rPr>
          <w:rFonts w:hint="eastAsia"/>
        </w:rPr>
        <w:t>。</w:t>
      </w:r>
      <w:r w:rsidR="00BD6249" w:rsidRPr="00C4207A">
        <w:t>派送的外籍教师、教学辅助人员、教学管理人员以及为教学服务的工作人员需严格遵守</w:t>
      </w:r>
      <w:r w:rsidR="00BD6249" w:rsidRPr="00C4207A">
        <w:rPr>
          <w:rFonts w:hint="eastAsia"/>
        </w:rPr>
        <w:t>学校</w:t>
      </w:r>
      <w:r w:rsidR="00BD6249" w:rsidRPr="00C4207A">
        <w:t>的教学管理和教师管理相关规定</w:t>
      </w:r>
      <w:r w:rsidR="00203B32" w:rsidRPr="00C4207A">
        <w:rPr>
          <w:rFonts w:hint="eastAsia"/>
        </w:rPr>
        <w:t>，</w:t>
      </w:r>
      <w:r w:rsidR="004557F6" w:rsidRPr="00C4207A">
        <w:t>对学生认真负责，学生反馈良好，无学生投诉，无教学事故。</w:t>
      </w:r>
    </w:p>
    <w:p w:rsidR="00917DB1" w:rsidRPr="00C4207A" w:rsidRDefault="00E56EB3" w:rsidP="004D7AEC">
      <w:pPr>
        <w:spacing w:line="360" w:lineRule="auto"/>
        <w:ind w:firstLineChars="200" w:firstLine="420"/>
      </w:pPr>
      <w:r w:rsidRPr="00C4207A">
        <w:t>3</w:t>
      </w:r>
      <w:r w:rsidR="001B51F0" w:rsidRPr="00C4207A">
        <w:t>、</w:t>
      </w:r>
      <w:r w:rsidR="00917DB1" w:rsidRPr="00C4207A">
        <w:t>投标单位</w:t>
      </w:r>
      <w:r w:rsidRPr="00C4207A">
        <w:t>需指派执行该项目的中方负责人</w:t>
      </w:r>
      <w:r w:rsidR="001B51F0" w:rsidRPr="00C4207A">
        <w:t>对该项目的执行情况进行跟踪，对所派出的外籍教师定期进行监督、检查</w:t>
      </w:r>
      <w:r w:rsidR="00917DB1" w:rsidRPr="00C4207A">
        <w:t>及</w:t>
      </w:r>
      <w:r w:rsidR="001B51F0" w:rsidRPr="00C4207A">
        <w:t>考评</w:t>
      </w:r>
      <w:r w:rsidRPr="00C4207A">
        <w:t>，并</w:t>
      </w:r>
      <w:r w:rsidR="006F415C">
        <w:rPr>
          <w:rFonts w:hint="eastAsia"/>
        </w:rPr>
        <w:t>及时</w:t>
      </w:r>
      <w:r w:rsidRPr="00C4207A">
        <w:t>与学校保持沟通</w:t>
      </w:r>
      <w:r w:rsidR="001B51F0" w:rsidRPr="00C4207A">
        <w:t>。</w:t>
      </w:r>
    </w:p>
    <w:p w:rsidR="00917DB1" w:rsidRPr="00C4207A" w:rsidRDefault="00917DB1" w:rsidP="004D7AEC">
      <w:pPr>
        <w:spacing w:line="360" w:lineRule="auto"/>
      </w:pPr>
      <w:r w:rsidRPr="00C4207A">
        <w:t>三、</w:t>
      </w:r>
      <w:r w:rsidR="001B51F0" w:rsidRPr="00C4207A">
        <w:t>项目进度安排：</w:t>
      </w:r>
    </w:p>
    <w:p w:rsidR="00E56EB3" w:rsidRPr="00C4207A" w:rsidRDefault="0090536B" w:rsidP="004D7AEC">
      <w:pPr>
        <w:spacing w:line="360" w:lineRule="auto"/>
        <w:ind w:firstLineChars="200" w:firstLine="420"/>
      </w:pPr>
      <w:r w:rsidRPr="00C4207A">
        <w:t>投标单位</w:t>
      </w:r>
      <w:r w:rsidR="00917DB1" w:rsidRPr="00C4207A">
        <w:t>根据外国语学院</w:t>
      </w:r>
      <w:r w:rsidR="006F415C">
        <w:t>20</w:t>
      </w:r>
      <w:r w:rsidR="00662497">
        <w:rPr>
          <w:rFonts w:hint="eastAsia"/>
        </w:rPr>
        <w:t>21</w:t>
      </w:r>
      <w:r w:rsidR="00917DB1" w:rsidRPr="00C4207A">
        <w:t>-20</w:t>
      </w:r>
      <w:r w:rsidR="00662497">
        <w:rPr>
          <w:rFonts w:hint="eastAsia"/>
        </w:rPr>
        <w:t>22</w:t>
      </w:r>
      <w:r w:rsidR="00917DB1" w:rsidRPr="00C4207A">
        <w:t>学年第</w:t>
      </w:r>
      <w:r w:rsidR="00662497">
        <w:rPr>
          <w:rFonts w:hint="eastAsia"/>
        </w:rPr>
        <w:t>一</w:t>
      </w:r>
      <w:r w:rsidR="00917DB1" w:rsidRPr="00C4207A">
        <w:t>学期</w:t>
      </w:r>
      <w:r w:rsidR="001B51F0" w:rsidRPr="00C4207A">
        <w:t>的教学安排，需在</w:t>
      </w:r>
      <w:r w:rsidR="00917DB1" w:rsidRPr="00D81779">
        <w:rPr>
          <w:color w:val="000000" w:themeColor="text1"/>
        </w:rPr>
        <w:t>20</w:t>
      </w:r>
      <w:r w:rsidR="006F415C" w:rsidRPr="00D81779">
        <w:rPr>
          <w:rFonts w:hint="eastAsia"/>
          <w:color w:val="000000" w:themeColor="text1"/>
        </w:rPr>
        <w:t>21</w:t>
      </w:r>
      <w:r w:rsidR="001B51F0" w:rsidRPr="00D81779">
        <w:rPr>
          <w:color w:val="000000" w:themeColor="text1"/>
        </w:rPr>
        <w:t>年</w:t>
      </w:r>
      <w:r w:rsidR="00662497" w:rsidRPr="00D81779">
        <w:rPr>
          <w:rFonts w:hint="eastAsia"/>
          <w:color w:val="000000" w:themeColor="text1"/>
        </w:rPr>
        <w:t>7</w:t>
      </w:r>
      <w:r w:rsidR="001B51F0" w:rsidRPr="00D81779">
        <w:rPr>
          <w:color w:val="000000" w:themeColor="text1"/>
        </w:rPr>
        <w:t>月</w:t>
      </w:r>
      <w:r w:rsidR="00D81779" w:rsidRPr="00D81779">
        <w:rPr>
          <w:rFonts w:hint="eastAsia"/>
          <w:color w:val="000000" w:themeColor="text1"/>
        </w:rPr>
        <w:t>5</w:t>
      </w:r>
      <w:r w:rsidR="001B51F0" w:rsidRPr="00D81779">
        <w:rPr>
          <w:color w:val="000000" w:themeColor="text1"/>
        </w:rPr>
        <w:t>日</w:t>
      </w:r>
      <w:r w:rsidR="001B51F0" w:rsidRPr="00C4207A">
        <w:t>前</w:t>
      </w:r>
      <w:r w:rsidR="00E56EB3" w:rsidRPr="00C4207A">
        <w:t>外籍教师及管理人员</w:t>
      </w:r>
      <w:r w:rsidR="001B51F0" w:rsidRPr="00C4207A">
        <w:t>配备到位。</w:t>
      </w:r>
      <w:bookmarkStart w:id="0" w:name="_GoBack"/>
      <w:bookmarkEnd w:id="0"/>
    </w:p>
    <w:p w:rsidR="00D25A34" w:rsidRPr="00995127" w:rsidRDefault="00D25A34" w:rsidP="004D7AEC">
      <w:pPr>
        <w:spacing w:line="360" w:lineRule="auto"/>
        <w:rPr>
          <w:color w:val="000000" w:themeColor="text1"/>
        </w:rPr>
      </w:pPr>
      <w:r w:rsidRPr="00995127">
        <w:rPr>
          <w:color w:val="000000" w:themeColor="text1"/>
        </w:rPr>
        <w:t>四、项目采购控制金额</w:t>
      </w:r>
      <w:r w:rsidR="00E56EB3" w:rsidRPr="00995127">
        <w:rPr>
          <w:color w:val="000000" w:themeColor="text1"/>
        </w:rPr>
        <w:t>：</w:t>
      </w:r>
      <w:r w:rsidR="0056576B">
        <w:rPr>
          <w:rFonts w:hint="eastAsia"/>
          <w:color w:val="000000" w:themeColor="text1"/>
        </w:rPr>
        <w:t>180000</w:t>
      </w:r>
      <w:r w:rsidR="00481636" w:rsidRPr="00995127">
        <w:rPr>
          <w:rFonts w:hint="eastAsia"/>
          <w:color w:val="000000" w:themeColor="text1"/>
        </w:rPr>
        <w:t>.00</w:t>
      </w:r>
      <w:r w:rsidRPr="00995127">
        <w:rPr>
          <w:color w:val="000000" w:themeColor="text1"/>
        </w:rPr>
        <w:t>元</w:t>
      </w:r>
    </w:p>
    <w:p w:rsidR="00D25A34" w:rsidRPr="00C4207A" w:rsidRDefault="00D25A34" w:rsidP="004D7AEC">
      <w:pPr>
        <w:spacing w:line="360" w:lineRule="auto"/>
      </w:pPr>
      <w:r w:rsidRPr="00C4207A">
        <w:t>五、项目实施地址：上海市浦东新区临港新城海港大道</w:t>
      </w:r>
      <w:r w:rsidRPr="00C4207A">
        <w:t>1550</w:t>
      </w:r>
      <w:r w:rsidRPr="00C4207A">
        <w:t>号上海海事大学</w:t>
      </w:r>
    </w:p>
    <w:p w:rsidR="00D25A34" w:rsidRPr="005E5E63" w:rsidRDefault="00D25A34" w:rsidP="004D7AEC">
      <w:pPr>
        <w:spacing w:line="360" w:lineRule="auto"/>
        <w:rPr>
          <w:color w:val="000000" w:themeColor="text1"/>
        </w:rPr>
      </w:pPr>
      <w:r w:rsidRPr="00C4207A">
        <w:t>六、项目服务期</w:t>
      </w:r>
      <w:r w:rsidRPr="005E5E63">
        <w:rPr>
          <w:color w:val="000000" w:themeColor="text1"/>
        </w:rPr>
        <w:t>：</w:t>
      </w:r>
      <w:r w:rsidRPr="00D81779">
        <w:rPr>
          <w:color w:val="000000" w:themeColor="text1"/>
        </w:rPr>
        <w:t>20</w:t>
      </w:r>
      <w:r w:rsidR="006F415C" w:rsidRPr="00D81779">
        <w:rPr>
          <w:rFonts w:hint="eastAsia"/>
          <w:color w:val="000000" w:themeColor="text1"/>
        </w:rPr>
        <w:t>21</w:t>
      </w:r>
      <w:r w:rsidRPr="00D81779">
        <w:rPr>
          <w:color w:val="000000" w:themeColor="text1"/>
        </w:rPr>
        <w:t>年</w:t>
      </w:r>
      <w:r w:rsidR="00662497" w:rsidRPr="00D81779">
        <w:rPr>
          <w:rFonts w:hint="eastAsia"/>
          <w:color w:val="000000" w:themeColor="text1"/>
        </w:rPr>
        <w:t>9</w:t>
      </w:r>
      <w:r w:rsidRPr="00D81779">
        <w:rPr>
          <w:color w:val="000000" w:themeColor="text1"/>
        </w:rPr>
        <w:t>月</w:t>
      </w:r>
      <w:r w:rsidR="00AF1854" w:rsidRPr="00D81779">
        <w:rPr>
          <w:rFonts w:hint="eastAsia"/>
          <w:color w:val="000000" w:themeColor="text1"/>
        </w:rPr>
        <w:t>6</w:t>
      </w:r>
      <w:r w:rsidRPr="00D81779">
        <w:rPr>
          <w:color w:val="000000" w:themeColor="text1"/>
        </w:rPr>
        <w:t>日</w:t>
      </w:r>
      <w:r w:rsidRPr="00D81779">
        <w:rPr>
          <w:color w:val="000000" w:themeColor="text1"/>
        </w:rPr>
        <w:t>-20</w:t>
      </w:r>
      <w:r w:rsidR="006F415C" w:rsidRPr="00D81779">
        <w:rPr>
          <w:rFonts w:hint="eastAsia"/>
          <w:color w:val="000000" w:themeColor="text1"/>
        </w:rPr>
        <w:t>2</w:t>
      </w:r>
      <w:r w:rsidR="00662497" w:rsidRPr="00D81779">
        <w:rPr>
          <w:rFonts w:hint="eastAsia"/>
          <w:color w:val="000000" w:themeColor="text1"/>
        </w:rPr>
        <w:t>2</w:t>
      </w:r>
      <w:r w:rsidRPr="00D81779">
        <w:rPr>
          <w:color w:val="000000" w:themeColor="text1"/>
        </w:rPr>
        <w:t>年</w:t>
      </w:r>
      <w:r w:rsidR="00662497" w:rsidRPr="00D81779">
        <w:rPr>
          <w:rFonts w:hint="eastAsia"/>
          <w:color w:val="000000" w:themeColor="text1"/>
        </w:rPr>
        <w:t>1</w:t>
      </w:r>
      <w:r w:rsidRPr="00D81779">
        <w:rPr>
          <w:color w:val="000000" w:themeColor="text1"/>
        </w:rPr>
        <w:t>月</w:t>
      </w:r>
      <w:r w:rsidRPr="00D81779">
        <w:rPr>
          <w:color w:val="000000" w:themeColor="text1"/>
        </w:rPr>
        <w:t>3</w:t>
      </w:r>
      <w:r w:rsidR="005E5E63" w:rsidRPr="00D81779">
        <w:rPr>
          <w:rFonts w:hint="eastAsia"/>
          <w:color w:val="000000" w:themeColor="text1"/>
        </w:rPr>
        <w:t>1</w:t>
      </w:r>
      <w:r w:rsidRPr="00D81779">
        <w:rPr>
          <w:color w:val="000000" w:themeColor="text1"/>
        </w:rPr>
        <w:t>日</w:t>
      </w:r>
    </w:p>
    <w:p w:rsidR="00D25A34" w:rsidRPr="00C4207A" w:rsidRDefault="00D25A34" w:rsidP="004D7AEC">
      <w:pPr>
        <w:spacing w:line="360" w:lineRule="auto"/>
      </w:pPr>
      <w:r w:rsidRPr="00C4207A">
        <w:t>七、</w:t>
      </w:r>
      <w:r w:rsidR="001B51F0" w:rsidRPr="00C4207A">
        <w:t>付款方式</w:t>
      </w:r>
    </w:p>
    <w:p w:rsidR="00D25A34" w:rsidRPr="00D81779" w:rsidRDefault="00D25A34" w:rsidP="004D7AEC">
      <w:pPr>
        <w:spacing w:line="360" w:lineRule="auto"/>
        <w:ind w:firstLineChars="200" w:firstLine="420"/>
        <w:rPr>
          <w:color w:val="000000" w:themeColor="text1"/>
        </w:rPr>
      </w:pPr>
      <w:r w:rsidRPr="00D81779">
        <w:rPr>
          <w:color w:val="000000" w:themeColor="text1"/>
        </w:rPr>
        <w:t>分期按总费用比例</w:t>
      </w:r>
      <w:r w:rsidR="001B51F0" w:rsidRPr="00D81779">
        <w:rPr>
          <w:color w:val="000000" w:themeColor="text1"/>
        </w:rPr>
        <w:t>付款</w:t>
      </w:r>
      <w:r w:rsidR="007231F7" w:rsidRPr="00D81779">
        <w:rPr>
          <w:rFonts w:hint="eastAsia"/>
          <w:color w:val="000000" w:themeColor="text1"/>
        </w:rPr>
        <w:t>（</w:t>
      </w:r>
      <w:r w:rsidR="00D81779" w:rsidRPr="00D81779">
        <w:rPr>
          <w:rFonts w:hint="eastAsia"/>
          <w:color w:val="000000" w:themeColor="text1"/>
        </w:rPr>
        <w:t>2021</w:t>
      </w:r>
      <w:r w:rsidR="00D81779" w:rsidRPr="00D81779">
        <w:rPr>
          <w:rFonts w:hint="eastAsia"/>
          <w:color w:val="000000" w:themeColor="text1"/>
        </w:rPr>
        <w:t>年</w:t>
      </w:r>
      <w:r w:rsidR="00D81779" w:rsidRPr="00D81779">
        <w:rPr>
          <w:rFonts w:hint="eastAsia"/>
          <w:color w:val="000000" w:themeColor="text1"/>
        </w:rPr>
        <w:t>9</w:t>
      </w:r>
      <w:r w:rsidR="00D81779" w:rsidRPr="00D81779">
        <w:rPr>
          <w:rFonts w:hint="eastAsia"/>
          <w:color w:val="000000" w:themeColor="text1"/>
        </w:rPr>
        <w:t>月</w:t>
      </w:r>
      <w:r w:rsidR="00D81779" w:rsidRPr="00D81779">
        <w:rPr>
          <w:rFonts w:hint="eastAsia"/>
          <w:color w:val="000000" w:themeColor="text1"/>
        </w:rPr>
        <w:t>30</w:t>
      </w:r>
      <w:r w:rsidR="00D81779" w:rsidRPr="00D81779">
        <w:rPr>
          <w:rFonts w:hint="eastAsia"/>
          <w:color w:val="000000" w:themeColor="text1"/>
        </w:rPr>
        <w:t>日前付总金额的</w:t>
      </w:r>
      <w:r w:rsidR="00D81779" w:rsidRPr="00D81779">
        <w:rPr>
          <w:rFonts w:hint="eastAsia"/>
          <w:color w:val="000000" w:themeColor="text1"/>
        </w:rPr>
        <w:t>25%</w:t>
      </w:r>
      <w:r w:rsidR="00D81779" w:rsidRPr="00D81779">
        <w:rPr>
          <w:rFonts w:hint="eastAsia"/>
          <w:color w:val="000000" w:themeColor="text1"/>
        </w:rPr>
        <w:t>，</w:t>
      </w:r>
      <w:r w:rsidR="007231F7" w:rsidRPr="00D81779">
        <w:rPr>
          <w:rFonts w:hint="eastAsia"/>
          <w:color w:val="000000" w:themeColor="text1"/>
        </w:rPr>
        <w:t>20</w:t>
      </w:r>
      <w:r w:rsidR="006F415C" w:rsidRPr="00D81779">
        <w:rPr>
          <w:rFonts w:hint="eastAsia"/>
          <w:color w:val="000000" w:themeColor="text1"/>
        </w:rPr>
        <w:t>21</w:t>
      </w:r>
      <w:r w:rsidR="007231F7" w:rsidRPr="00D81779">
        <w:rPr>
          <w:rFonts w:hint="eastAsia"/>
          <w:color w:val="000000" w:themeColor="text1"/>
        </w:rPr>
        <w:t>年</w:t>
      </w:r>
      <w:r w:rsidR="00D81779" w:rsidRPr="00D81779">
        <w:rPr>
          <w:rFonts w:hint="eastAsia"/>
          <w:color w:val="000000" w:themeColor="text1"/>
        </w:rPr>
        <w:t>10</w:t>
      </w:r>
      <w:r w:rsidR="007231F7" w:rsidRPr="00D81779">
        <w:rPr>
          <w:rFonts w:hint="eastAsia"/>
          <w:color w:val="000000" w:themeColor="text1"/>
        </w:rPr>
        <w:t>月</w:t>
      </w:r>
      <w:r w:rsidR="00D81779" w:rsidRPr="00D81779">
        <w:rPr>
          <w:rFonts w:hint="eastAsia"/>
          <w:color w:val="000000" w:themeColor="text1"/>
        </w:rPr>
        <w:t>30</w:t>
      </w:r>
      <w:r w:rsidR="007231F7" w:rsidRPr="00D81779">
        <w:rPr>
          <w:rFonts w:hint="eastAsia"/>
          <w:color w:val="000000" w:themeColor="text1"/>
        </w:rPr>
        <w:t>日前付总金额的</w:t>
      </w:r>
      <w:r w:rsidR="00D81779" w:rsidRPr="00D81779">
        <w:rPr>
          <w:rFonts w:hint="eastAsia"/>
          <w:color w:val="000000" w:themeColor="text1"/>
        </w:rPr>
        <w:t>25</w:t>
      </w:r>
      <w:r w:rsidR="007231F7" w:rsidRPr="00D81779">
        <w:rPr>
          <w:rFonts w:hint="eastAsia"/>
          <w:color w:val="000000" w:themeColor="text1"/>
        </w:rPr>
        <w:t>%</w:t>
      </w:r>
      <w:r w:rsidR="007231F7" w:rsidRPr="00D81779">
        <w:rPr>
          <w:rFonts w:hint="eastAsia"/>
          <w:color w:val="000000" w:themeColor="text1"/>
        </w:rPr>
        <w:t>，</w:t>
      </w:r>
      <w:r w:rsidR="005A283F" w:rsidRPr="00D81779">
        <w:rPr>
          <w:rFonts w:hint="eastAsia"/>
          <w:color w:val="000000" w:themeColor="text1"/>
        </w:rPr>
        <w:t>20</w:t>
      </w:r>
      <w:r w:rsidR="006F415C" w:rsidRPr="00D81779">
        <w:rPr>
          <w:rFonts w:hint="eastAsia"/>
          <w:color w:val="000000" w:themeColor="text1"/>
        </w:rPr>
        <w:t>21</w:t>
      </w:r>
      <w:r w:rsidR="005A283F" w:rsidRPr="00D81779">
        <w:rPr>
          <w:rFonts w:hint="eastAsia"/>
          <w:color w:val="000000" w:themeColor="text1"/>
        </w:rPr>
        <w:t>年</w:t>
      </w:r>
      <w:r w:rsidR="00D81779" w:rsidRPr="00D81779">
        <w:rPr>
          <w:rFonts w:hint="eastAsia"/>
          <w:color w:val="000000" w:themeColor="text1"/>
        </w:rPr>
        <w:t>11</w:t>
      </w:r>
      <w:r w:rsidR="005A283F" w:rsidRPr="00D81779">
        <w:rPr>
          <w:rFonts w:hint="eastAsia"/>
          <w:color w:val="000000" w:themeColor="text1"/>
        </w:rPr>
        <w:t>月</w:t>
      </w:r>
      <w:r w:rsidR="00D81779" w:rsidRPr="00D81779">
        <w:rPr>
          <w:rFonts w:hint="eastAsia"/>
          <w:color w:val="000000" w:themeColor="text1"/>
        </w:rPr>
        <w:t>30</w:t>
      </w:r>
      <w:r w:rsidR="005A283F" w:rsidRPr="00D81779">
        <w:rPr>
          <w:rFonts w:hint="eastAsia"/>
          <w:color w:val="000000" w:themeColor="text1"/>
        </w:rPr>
        <w:t>日前付总金额的</w:t>
      </w:r>
      <w:r w:rsidR="00D81779" w:rsidRPr="00D81779">
        <w:rPr>
          <w:rFonts w:hint="eastAsia"/>
          <w:color w:val="000000" w:themeColor="text1"/>
        </w:rPr>
        <w:t>25</w:t>
      </w:r>
      <w:r w:rsidR="005A283F" w:rsidRPr="00D81779">
        <w:rPr>
          <w:rFonts w:hint="eastAsia"/>
          <w:color w:val="000000" w:themeColor="text1"/>
        </w:rPr>
        <w:t>%</w:t>
      </w:r>
      <w:r w:rsidR="00D81779" w:rsidRPr="00D81779">
        <w:rPr>
          <w:rFonts w:hint="eastAsia"/>
          <w:color w:val="000000" w:themeColor="text1"/>
        </w:rPr>
        <w:t>，</w:t>
      </w:r>
      <w:r w:rsidR="007231F7" w:rsidRPr="00D81779">
        <w:rPr>
          <w:rFonts w:hint="eastAsia"/>
          <w:color w:val="000000" w:themeColor="text1"/>
        </w:rPr>
        <w:t>20</w:t>
      </w:r>
      <w:r w:rsidR="006F415C" w:rsidRPr="00D81779">
        <w:rPr>
          <w:rFonts w:hint="eastAsia"/>
          <w:color w:val="000000" w:themeColor="text1"/>
        </w:rPr>
        <w:t>21</w:t>
      </w:r>
      <w:r w:rsidR="007231F7" w:rsidRPr="00D81779">
        <w:rPr>
          <w:rFonts w:hint="eastAsia"/>
          <w:color w:val="000000" w:themeColor="text1"/>
        </w:rPr>
        <w:t>年</w:t>
      </w:r>
      <w:r w:rsidR="00D81779" w:rsidRPr="00D81779">
        <w:rPr>
          <w:rFonts w:hint="eastAsia"/>
          <w:color w:val="000000" w:themeColor="text1"/>
        </w:rPr>
        <w:t>1</w:t>
      </w:r>
      <w:r w:rsidR="007231F7" w:rsidRPr="00D81779">
        <w:rPr>
          <w:rFonts w:hint="eastAsia"/>
          <w:color w:val="000000" w:themeColor="text1"/>
        </w:rPr>
        <w:t>月</w:t>
      </w:r>
      <w:r w:rsidR="005E5E63" w:rsidRPr="00D81779">
        <w:rPr>
          <w:rFonts w:hint="eastAsia"/>
          <w:color w:val="000000" w:themeColor="text1"/>
        </w:rPr>
        <w:t>31</w:t>
      </w:r>
      <w:r w:rsidR="007231F7" w:rsidRPr="00D81779">
        <w:rPr>
          <w:rFonts w:hint="eastAsia"/>
          <w:color w:val="000000" w:themeColor="text1"/>
        </w:rPr>
        <w:t>日前付总金额的</w:t>
      </w:r>
      <w:r w:rsidR="00D81779" w:rsidRPr="00D81779">
        <w:rPr>
          <w:rFonts w:hint="eastAsia"/>
          <w:color w:val="000000" w:themeColor="text1"/>
        </w:rPr>
        <w:t>25</w:t>
      </w:r>
      <w:r w:rsidR="007231F7" w:rsidRPr="00D81779">
        <w:rPr>
          <w:rFonts w:hint="eastAsia"/>
          <w:color w:val="000000" w:themeColor="text1"/>
        </w:rPr>
        <w:t>%</w:t>
      </w:r>
      <w:r w:rsidR="007231F7" w:rsidRPr="00D81779">
        <w:rPr>
          <w:rFonts w:hint="eastAsia"/>
          <w:color w:val="000000" w:themeColor="text1"/>
        </w:rPr>
        <w:t>）</w:t>
      </w:r>
      <w:r w:rsidR="001B51F0" w:rsidRPr="00D81779">
        <w:rPr>
          <w:color w:val="000000" w:themeColor="text1"/>
        </w:rPr>
        <w:t>。</w:t>
      </w:r>
    </w:p>
    <w:p w:rsidR="00D25A34" w:rsidRPr="00C4207A" w:rsidRDefault="00D25A34" w:rsidP="004D7AEC">
      <w:pPr>
        <w:spacing w:line="360" w:lineRule="auto"/>
      </w:pPr>
      <w:r w:rsidRPr="00C4207A">
        <w:lastRenderedPageBreak/>
        <w:t>八</w:t>
      </w:r>
      <w:r w:rsidR="001B51F0" w:rsidRPr="00C4207A">
        <w:t>、</w:t>
      </w:r>
      <w:r w:rsidRPr="00C4207A">
        <w:t>评价及</w:t>
      </w:r>
      <w:r w:rsidR="001B51F0" w:rsidRPr="00C4207A">
        <w:t>验收要求：</w:t>
      </w:r>
    </w:p>
    <w:p w:rsidR="00D25A34" w:rsidRPr="00C4207A" w:rsidRDefault="00B97A2A" w:rsidP="004D7AEC">
      <w:pPr>
        <w:spacing w:line="360" w:lineRule="auto"/>
        <w:ind w:firstLineChars="200" w:firstLine="420"/>
      </w:pPr>
      <w:r>
        <w:t>1</w:t>
      </w:r>
      <w:r>
        <w:rPr>
          <w:rFonts w:hint="eastAsia"/>
        </w:rPr>
        <w:t>、</w:t>
      </w:r>
      <w:r w:rsidR="001B51F0" w:rsidRPr="00C4207A">
        <w:t>教师</w:t>
      </w:r>
      <w:r w:rsidR="00D25A34" w:rsidRPr="00C4207A">
        <w:t>完成学校教学任务</w:t>
      </w:r>
      <w:r w:rsidR="001B51F0" w:rsidRPr="00C4207A">
        <w:t>，对学生认真负责，学生反馈良好，无学生投诉</w:t>
      </w:r>
      <w:r w:rsidR="00D25A34" w:rsidRPr="00C4207A">
        <w:t>，无教学事故</w:t>
      </w:r>
      <w:r w:rsidR="001B51F0" w:rsidRPr="00C4207A">
        <w:t>。</w:t>
      </w:r>
    </w:p>
    <w:p w:rsidR="00D25A34" w:rsidRPr="00C4207A" w:rsidRDefault="00D25A34" w:rsidP="004D7AEC">
      <w:pPr>
        <w:spacing w:line="360" w:lineRule="auto"/>
        <w:ind w:firstLineChars="200" w:firstLine="420"/>
      </w:pPr>
      <w:r w:rsidRPr="00C4207A">
        <w:t>2</w:t>
      </w:r>
      <w:r w:rsidR="00153BEE" w:rsidRPr="00C4207A">
        <w:t>、</w:t>
      </w:r>
      <w:r w:rsidR="001B51F0" w:rsidRPr="00C4207A">
        <w:t>如</w:t>
      </w:r>
      <w:r w:rsidR="00E56EB3" w:rsidRPr="00C4207A">
        <w:t>学校</w:t>
      </w:r>
      <w:r w:rsidR="001B51F0" w:rsidRPr="00C4207A">
        <w:t>接到学生或教师关于外教教学及成绩的投诉，经查确实存在问题，投标单位有责任进行解决。</w:t>
      </w:r>
    </w:p>
    <w:p w:rsidR="00D25A34" w:rsidRPr="00C4207A" w:rsidRDefault="00D25A34" w:rsidP="00C4207A"/>
    <w:sectPr w:rsidR="00D25A34" w:rsidRPr="00C4207A" w:rsidSect="003C596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94F" w:rsidRDefault="007A294F" w:rsidP="005E00F4">
      <w:r>
        <w:separator/>
      </w:r>
    </w:p>
  </w:endnote>
  <w:endnote w:type="continuationSeparator" w:id="1">
    <w:p w:rsidR="007A294F" w:rsidRDefault="007A294F" w:rsidP="005E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94F" w:rsidRDefault="007A294F" w:rsidP="005E00F4">
      <w:r>
        <w:separator/>
      </w:r>
    </w:p>
  </w:footnote>
  <w:footnote w:type="continuationSeparator" w:id="1">
    <w:p w:rsidR="007A294F" w:rsidRDefault="007A294F" w:rsidP="005E00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1F0"/>
    <w:rsid w:val="0002641C"/>
    <w:rsid w:val="00092CAF"/>
    <w:rsid w:val="001333E9"/>
    <w:rsid w:val="00150C4C"/>
    <w:rsid w:val="00153BEE"/>
    <w:rsid w:val="0015632D"/>
    <w:rsid w:val="001B51F0"/>
    <w:rsid w:val="0020105A"/>
    <w:rsid w:val="002026D9"/>
    <w:rsid w:val="00203B32"/>
    <w:rsid w:val="00221E1D"/>
    <w:rsid w:val="00245A8F"/>
    <w:rsid w:val="00260AFC"/>
    <w:rsid w:val="002A6749"/>
    <w:rsid w:val="002A7436"/>
    <w:rsid w:val="002F4BAF"/>
    <w:rsid w:val="00326B9D"/>
    <w:rsid w:val="00332904"/>
    <w:rsid w:val="0038377D"/>
    <w:rsid w:val="003966B2"/>
    <w:rsid w:val="003C5966"/>
    <w:rsid w:val="0042441E"/>
    <w:rsid w:val="0045458E"/>
    <w:rsid w:val="004557F6"/>
    <w:rsid w:val="00481636"/>
    <w:rsid w:val="004B2832"/>
    <w:rsid w:val="004D3ED6"/>
    <w:rsid w:val="004D7AEC"/>
    <w:rsid w:val="00514806"/>
    <w:rsid w:val="0056576B"/>
    <w:rsid w:val="005A283F"/>
    <w:rsid w:val="005D6BFE"/>
    <w:rsid w:val="005E00F4"/>
    <w:rsid w:val="005E5E63"/>
    <w:rsid w:val="005F5F10"/>
    <w:rsid w:val="00600F74"/>
    <w:rsid w:val="0064155E"/>
    <w:rsid w:val="00662497"/>
    <w:rsid w:val="0069384F"/>
    <w:rsid w:val="006959BF"/>
    <w:rsid w:val="006B236E"/>
    <w:rsid w:val="006B2902"/>
    <w:rsid w:val="006D4AA1"/>
    <w:rsid w:val="006E6D1E"/>
    <w:rsid w:val="006F0383"/>
    <w:rsid w:val="006F415C"/>
    <w:rsid w:val="007158B6"/>
    <w:rsid w:val="00720B34"/>
    <w:rsid w:val="007231F7"/>
    <w:rsid w:val="00750FD9"/>
    <w:rsid w:val="00760106"/>
    <w:rsid w:val="00767B54"/>
    <w:rsid w:val="007A294F"/>
    <w:rsid w:val="008208C6"/>
    <w:rsid w:val="00853276"/>
    <w:rsid w:val="00861FAB"/>
    <w:rsid w:val="00865D91"/>
    <w:rsid w:val="0090536B"/>
    <w:rsid w:val="009064DB"/>
    <w:rsid w:val="00917DB1"/>
    <w:rsid w:val="00995127"/>
    <w:rsid w:val="009F51E6"/>
    <w:rsid w:val="00A463A4"/>
    <w:rsid w:val="00A83124"/>
    <w:rsid w:val="00AA4E82"/>
    <w:rsid w:val="00AB4426"/>
    <w:rsid w:val="00AE2C56"/>
    <w:rsid w:val="00AF1854"/>
    <w:rsid w:val="00AF259E"/>
    <w:rsid w:val="00B0626B"/>
    <w:rsid w:val="00B62053"/>
    <w:rsid w:val="00B677B9"/>
    <w:rsid w:val="00B97A2A"/>
    <w:rsid w:val="00BD6249"/>
    <w:rsid w:val="00BD6C40"/>
    <w:rsid w:val="00C02DFB"/>
    <w:rsid w:val="00C10129"/>
    <w:rsid w:val="00C34780"/>
    <w:rsid w:val="00C4207A"/>
    <w:rsid w:val="00C67A0E"/>
    <w:rsid w:val="00CD7997"/>
    <w:rsid w:val="00CE2ADD"/>
    <w:rsid w:val="00D25A34"/>
    <w:rsid w:val="00D55C21"/>
    <w:rsid w:val="00D81779"/>
    <w:rsid w:val="00DA684C"/>
    <w:rsid w:val="00DC5537"/>
    <w:rsid w:val="00DD00C1"/>
    <w:rsid w:val="00E01702"/>
    <w:rsid w:val="00E56EB3"/>
    <w:rsid w:val="00E71CA7"/>
    <w:rsid w:val="00F0148E"/>
    <w:rsid w:val="00F04CED"/>
    <w:rsid w:val="00F129E3"/>
    <w:rsid w:val="00F13EE5"/>
    <w:rsid w:val="00F34544"/>
    <w:rsid w:val="00F42D57"/>
    <w:rsid w:val="00F62C96"/>
    <w:rsid w:val="00F9665C"/>
    <w:rsid w:val="00FE6FEC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C4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5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51F0"/>
  </w:style>
  <w:style w:type="character" w:styleId="a3">
    <w:name w:val="Hyperlink"/>
    <w:basedOn w:val="a0"/>
    <w:uiPriority w:val="99"/>
    <w:semiHidden/>
    <w:unhideWhenUsed/>
    <w:rsid w:val="001B51F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F03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038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F51E6"/>
    <w:rPr>
      <w:b/>
      <w:bCs/>
      <w:kern w:val="44"/>
      <w:sz w:val="44"/>
      <w:szCs w:val="44"/>
    </w:rPr>
  </w:style>
  <w:style w:type="character" w:customStyle="1" w:styleId="ask-title">
    <w:name w:val="ask-title"/>
    <w:basedOn w:val="a0"/>
    <w:rsid w:val="009F51E6"/>
  </w:style>
  <w:style w:type="paragraph" w:styleId="a5">
    <w:name w:val="header"/>
    <w:basedOn w:val="a"/>
    <w:link w:val="Char0"/>
    <w:uiPriority w:val="99"/>
    <w:unhideWhenUsed/>
    <w:rsid w:val="005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00F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0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00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仲杰</cp:lastModifiedBy>
  <cp:revision>71</cp:revision>
  <cp:lastPrinted>2018-07-13T02:14:00Z</cp:lastPrinted>
  <dcterms:created xsi:type="dcterms:W3CDTF">2021-05-25T06:49:00Z</dcterms:created>
  <dcterms:modified xsi:type="dcterms:W3CDTF">2021-06-01T04:13:00Z</dcterms:modified>
</cp:coreProperties>
</file>