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</w:rPr>
        <w:t>2023年新增厨房设备</w:t>
      </w:r>
      <w:r>
        <w:rPr>
          <w:rFonts w:hint="eastAsia"/>
          <w:b/>
          <w:bCs/>
          <w:sz w:val="28"/>
          <w:szCs w:val="28"/>
          <w:lang w:val="en-US" w:eastAsia="zh-CN"/>
        </w:rPr>
        <w:t>技术要求</w:t>
      </w:r>
    </w:p>
    <w:p/>
    <w:tbl>
      <w:tblPr>
        <w:tblW w:w="0" w:type="auto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922"/>
        <w:gridCol w:w="1916"/>
        <w:gridCol w:w="618"/>
        <w:gridCol w:w="618"/>
        <w:gridCol w:w="51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技术参数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绞切两用机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510*410*800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额定电压:220V ；额定频率:50Hz；整机重量:78kg；电机功率:0.75kw；外形尺寸:510*410*800mm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六门双温冰箱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1800*750*1960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有效容积(L)：1480（L)  ；冷冻范围(℃)：-18℃ ～ -6℃  ；冷藏范围(℃)：0℃ ～ 10℃  ；功率(W)：814W  ；制冷方式：直冷  ；尺寸：1800*750*1960mm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绞肉机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530*270*500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额定电压 : 3~380V 额定频率 : 50Hz 整机重量 : 76kg 电机功率 : 1.5kW 生产能力 : 320kg/h外形尺寸 : 530x270x500mm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四眼煲仔炉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600*750*800/200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台面SUS3042B,1.2mm不锈钢拉丝板；侧板、面板、后板SUS3042B,0.8mm不锈钢拉丝板；主火阀进口3/4煤气制；6寸文华炉头；炉架250*250mm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双动和面机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1080*670*1310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额定电压: 3~380V；额定频率: 50Hz；电机功率:1.5/2.4kW；整机重量:399kg；料桶容积:80L；搅拌转速 : 210/107(r/min)；料桶转速: 16(r/min)；最大和面量:25kg；外形尺寸:1080*670*1310mm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电热水器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935*450*450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额定容积：80L  ；功率：3.2KW  ；电压：220V  ；产品尺寸长935mm；宽450mm；高450mm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蔬菜脱水机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5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00*500*840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额定电压：220V；额定频率：50HZ；电机功率：0.37KW；整机重量：33kg；外形尺寸：500x500x840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打蛋机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415*530*750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料桶容积: 15L；额定电压: 220V/ 280V 额定频率: 50Hz 电机功率:  0.55kW 最大和面量:  1kg 搅拌转速:  91/164/294(r/min) 整机重量:  90kg 外型尺寸:  415x530x750mm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鼓风双炒双尾灶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2000*1200*800/380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台面一次性冲压成型，台面、前框、侧框SUSB3042B,1.5mm不锈钢拉丝板； 侧面、面板SUS3042B,0.8mm不锈钢拉丝板、后墙板SUS3042B,0.8mm不锈钢拉丝板；台面下层加强板2.0mm冷轧板；内胆1.5mm冷轧板;炉架40×40mm镀锌角钢，隔温棉厚度10mm；烟道弯管1.5mm冷轧板mm;炉膛高温耐火材料；炉头采用静音节能模式，带熄火保护装置。永德兴牌水、气阀门；九牧牌不锈钢节能水龙头；炉台前有活动疏水网篮(保证污物及时清理)；炉脚Ф50mm*300不锈钢调节脚;配特制节能锅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大二门风冷陈列柜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1200*750*1960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箱内温度: -2℃～+10℃（℃）；产品尺寸:1200*750*1960（mm）；输入功率:380W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；制冷方式:风冷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净水器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163*450*400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5级RO；净水流量：1.0L-2.6Lmin（25℃）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蒸箱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860*1020*1800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键式自动节能，环保，自动点火及自动熄火装置；柜身为1.2mmSUS304不锈钢板；内胆为5mm钢板；内置盘箱管为1.0mmSUS304不锈钢板；饭盘为1.0mmSUS304不锈钢板；5KG饭盘20盘；主火控制需采用国内知名品牌1/2”煤气制；配自动进水装置；承力脚：50mm不锈钢调节脚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平台雪柜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1800*750*800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尺寸：1800*750*800；功率：0.162（kw）；制温范围： -5~5度（℃）；制冷剂:R134a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压面机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690*770*1105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额定电压 : 380V 3N~ 电机功率 : 1.5KW 生产能力 : 155kg/h 外形尺寸 : 690*770*1105mm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双眼大灶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2000*1200*800/380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台面一次性冲压成型，台面、前框、侧框SUSB3042B,1.5mm不锈钢拉丝板； 侧面、面板SUS3042B,0.8mm不锈钢拉丝板、后墙板SUS3042B,0.8mm不锈钢拉丝板；台面下层加强板2.0mm冷轧板；内胆1.5mm冷轧板;炉架40×40mm镀锌角钢，隔温棉厚度10mm；烟道弯管1.5mm冷轧板mm;炉膛高温耐火材料；炉头采用静音节能模式，带熄火保护装置。永德兴牌水、气阀门；九牧牌不锈钢节能水龙头；炉台前有活动疏水网篮(保证污物及时清理)；炉脚Ф50mm*300mm不锈钢调节脚；配特制节能锅。</w:t>
            </w:r>
          </w:p>
        </w:tc>
      </w:tr>
    </w:tbl>
    <w:p/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4MWIyMDc2NDZmMzlhYzUyZGYzN2I4ZGJlOGFhNjYifQ=="/>
  </w:docVars>
  <w:rsids>
    <w:rsidRoot w:val="00000000"/>
    <w:rsid w:val="00C7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1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2023-04-16T16:04:22Z</dcterms:created>
  <dc:creator>Z</dc:creator>
  <cp:lastModifiedBy>仲杰</cp:lastModifiedBy>
  <dcterms:modified xsi:type="dcterms:W3CDTF">2023-04-16T16:06:13Z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83D079AA25A84A369D4B264E1E61BE6A_12</vt:lpwstr>
  </property>
</Properties>
</file>