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81" w:rsidRPr="0036625B" w:rsidRDefault="00B703C4" w:rsidP="0036625B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36625B">
        <w:rPr>
          <w:rFonts w:ascii="宋体" w:eastAsia="宋体" w:hAnsi="宋体" w:cs="宋体" w:hint="eastAsia"/>
          <w:b/>
          <w:kern w:val="0"/>
          <w:sz w:val="36"/>
          <w:szCs w:val="36"/>
        </w:rPr>
        <w:t>显卡</w:t>
      </w:r>
      <w:r w:rsidR="00AF3886">
        <w:rPr>
          <w:rFonts w:ascii="宋体" w:eastAsia="宋体" w:hAnsi="宋体" w:cs="宋体" w:hint="eastAsia"/>
          <w:b/>
          <w:kern w:val="0"/>
          <w:sz w:val="36"/>
          <w:szCs w:val="36"/>
        </w:rPr>
        <w:t>比选</w:t>
      </w:r>
      <w:r w:rsidRPr="0036625B">
        <w:rPr>
          <w:rFonts w:ascii="宋体" w:eastAsia="宋体" w:hAnsi="宋体" w:cs="宋体" w:hint="eastAsia"/>
          <w:b/>
          <w:kern w:val="0"/>
          <w:sz w:val="36"/>
          <w:szCs w:val="36"/>
        </w:rPr>
        <w:t>采购</w:t>
      </w:r>
      <w:r w:rsidR="00AF3886">
        <w:rPr>
          <w:rFonts w:ascii="宋体" w:eastAsia="宋体" w:hAnsi="宋体" w:cs="宋体" w:hint="eastAsia"/>
          <w:b/>
          <w:kern w:val="0"/>
          <w:sz w:val="36"/>
          <w:szCs w:val="36"/>
        </w:rPr>
        <w:t>技术</w:t>
      </w:r>
      <w:r w:rsidRPr="0036625B">
        <w:rPr>
          <w:rFonts w:ascii="宋体" w:eastAsia="宋体" w:hAnsi="宋体" w:cs="宋体" w:hint="eastAsia"/>
          <w:b/>
          <w:kern w:val="0"/>
          <w:sz w:val="36"/>
          <w:szCs w:val="36"/>
        </w:rPr>
        <w:t>要求</w:t>
      </w:r>
    </w:p>
    <w:p w:rsidR="00B703C4" w:rsidRDefault="00AF3886" w:rsidP="00B703C4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产品需求数量：1块</w:t>
      </w:r>
    </w:p>
    <w:p w:rsidR="00AF3886" w:rsidRPr="0036625B" w:rsidRDefault="00AF3886" w:rsidP="00B703C4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6625B">
        <w:rPr>
          <w:rFonts w:hint="eastAsia"/>
          <w:sz w:val="28"/>
          <w:szCs w:val="28"/>
        </w:rPr>
        <w:t>技术部分</w:t>
      </w:r>
    </w:p>
    <w:p w:rsidR="00B703C4" w:rsidRDefault="00B703C4" w:rsidP="00B703C4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显卡必须适用于科学计算和深度学习计算等领域</w:t>
      </w:r>
    </w:p>
    <w:p w:rsidR="00B703C4" w:rsidRDefault="00B703C4" w:rsidP="00B703C4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显卡GPU核心数应</w:t>
      </w:r>
      <w:r w:rsidR="00C127FF">
        <w:rPr>
          <w:rFonts w:hint="eastAsia"/>
        </w:rPr>
        <w:t>不低于</w:t>
      </w:r>
      <w:r>
        <w:rPr>
          <w:rFonts w:hint="eastAsia"/>
        </w:rPr>
        <w:t>5120个</w:t>
      </w:r>
    </w:p>
    <w:p w:rsidR="00B703C4" w:rsidRDefault="00B703C4" w:rsidP="00B703C4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显卡GPU须包含专用的张量处理器（Tensor Cores），且个数不低于640个</w:t>
      </w:r>
    </w:p>
    <w:p w:rsidR="00B703C4" w:rsidRDefault="00B703C4" w:rsidP="00B703C4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显存规格不低于HBM2，总线位宽不低于4096位，显存带宽不低于900</w:t>
      </w:r>
      <w:r>
        <w:t>GB</w:t>
      </w:r>
      <w:r>
        <w:rPr>
          <w:rFonts w:hint="eastAsia"/>
        </w:rPr>
        <w:t>/s，显存不少于16GB，二级缓存不低于6MB</w:t>
      </w:r>
    </w:p>
    <w:p w:rsidR="00B703C4" w:rsidRDefault="0036625B" w:rsidP="00B703C4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半精度浮点计算能力不低于28TFLOPS，单精度浮点计算能力不低于14TFLOPS，双精度浮点计算能力不低于7TFLOPS，张量处理能力不低于112TFLOPS</w:t>
      </w:r>
    </w:p>
    <w:p w:rsidR="0036625B" w:rsidRDefault="0036625B" w:rsidP="00B703C4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能在DELL R920服务器上运行</w:t>
      </w:r>
    </w:p>
    <w:p w:rsidR="0036625B" w:rsidRPr="0036625B" w:rsidRDefault="0036625B" w:rsidP="0036625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6625B">
        <w:rPr>
          <w:rFonts w:hint="eastAsia"/>
          <w:sz w:val="28"/>
          <w:szCs w:val="28"/>
        </w:rPr>
        <w:t>服务需求</w:t>
      </w:r>
    </w:p>
    <w:p w:rsidR="00622BA7" w:rsidRDefault="0036625B" w:rsidP="00622BA7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须提供上门安装调试方服务。</w:t>
      </w:r>
    </w:p>
    <w:p w:rsidR="0036625B" w:rsidRDefault="0036625B" w:rsidP="0036625B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须对上述性能进行验证</w:t>
      </w:r>
      <w:r w:rsidR="00896E87">
        <w:rPr>
          <w:rFonts w:hint="eastAsia"/>
        </w:rPr>
        <w:t>。如</w:t>
      </w:r>
      <w:r w:rsidR="00896E87">
        <w:t>甲方</w:t>
      </w:r>
      <w:r w:rsidR="00896E87">
        <w:rPr>
          <w:rFonts w:hint="eastAsia"/>
        </w:rPr>
        <w:t>的</w:t>
      </w:r>
      <w:r w:rsidR="00896E87">
        <w:t>服务</w:t>
      </w:r>
      <w:r w:rsidR="00896E87">
        <w:rPr>
          <w:rFonts w:hint="eastAsia"/>
        </w:rPr>
        <w:t>器</w:t>
      </w:r>
      <w:r w:rsidR="00896E87">
        <w:t>在电源功率、内存数量</w:t>
      </w:r>
      <w:r w:rsidR="00896E87">
        <w:rPr>
          <w:rFonts w:hint="eastAsia"/>
        </w:rPr>
        <w:t>等</w:t>
      </w:r>
      <w:r w:rsidR="00896E87">
        <w:t>硬件</w:t>
      </w:r>
      <w:r w:rsidR="00896E87">
        <w:rPr>
          <w:rFonts w:hint="eastAsia"/>
        </w:rPr>
        <w:t>需要</w:t>
      </w:r>
      <w:r w:rsidR="00896E87">
        <w:t>扩容、</w:t>
      </w:r>
      <w:r w:rsidR="00896E87">
        <w:rPr>
          <w:rFonts w:hint="eastAsia"/>
        </w:rPr>
        <w:t>才能达到</w:t>
      </w:r>
      <w:r w:rsidR="00896E87">
        <w:t>上述运算性能</w:t>
      </w:r>
      <w:r w:rsidR="00896E87">
        <w:rPr>
          <w:rFonts w:hint="eastAsia"/>
        </w:rPr>
        <w:t>，</w:t>
      </w:r>
      <w:r w:rsidR="00896E87">
        <w:t>扩容</w:t>
      </w:r>
      <w:r w:rsidR="00896E87">
        <w:rPr>
          <w:rFonts w:hint="eastAsia"/>
        </w:rPr>
        <w:t>工作</w:t>
      </w:r>
      <w:r w:rsidR="00896E87">
        <w:t>及其产生的费用由</w:t>
      </w:r>
      <w:r w:rsidR="00896E87">
        <w:rPr>
          <w:rFonts w:hint="eastAsia"/>
        </w:rPr>
        <w:t>乙方</w:t>
      </w:r>
      <w:r w:rsidR="00896E87">
        <w:t>承担。</w:t>
      </w:r>
    </w:p>
    <w:p w:rsidR="00622BA7" w:rsidRDefault="00622BA7" w:rsidP="00896E87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产品须在甲方的服务器上稳定运行后交付。</w:t>
      </w:r>
    </w:p>
    <w:p w:rsidR="0036625B" w:rsidRDefault="00EE24BF" w:rsidP="0036625B">
      <w:pPr>
        <w:pStyle w:val="a3"/>
        <w:numPr>
          <w:ilvl w:val="1"/>
          <w:numId w:val="1"/>
        </w:numPr>
        <w:ind w:firstLineChars="0"/>
      </w:pPr>
      <w:r>
        <w:rPr>
          <w:rFonts w:hint="eastAsia"/>
        </w:rPr>
        <w:t>显卡</w:t>
      </w:r>
      <w:r>
        <w:t>的质保服务不低于</w:t>
      </w:r>
      <w:r w:rsidR="0036625B">
        <w:rPr>
          <w:rFonts w:hint="eastAsia"/>
        </w:rPr>
        <w:t>3年</w:t>
      </w:r>
      <w:r>
        <w:rPr>
          <w:rFonts w:hint="eastAsia"/>
        </w:rPr>
        <w:t>；</w:t>
      </w:r>
      <w:r>
        <w:t>如扩充硬盘，其质保</w:t>
      </w:r>
      <w:r>
        <w:rPr>
          <w:rFonts w:hint="eastAsia"/>
        </w:rPr>
        <w:t>不</w:t>
      </w:r>
      <w:r>
        <w:t>低于</w:t>
      </w:r>
      <w:r>
        <w:rPr>
          <w:rFonts w:hint="eastAsia"/>
        </w:rPr>
        <w:t>3年</w:t>
      </w:r>
      <w:r>
        <w:t>；如扩充内存</w:t>
      </w:r>
      <w:r>
        <w:rPr>
          <w:rFonts w:hint="eastAsia"/>
        </w:rPr>
        <w:t>、</w:t>
      </w:r>
      <w:r>
        <w:t>电源，其质保不低于</w:t>
      </w:r>
      <w:r>
        <w:rPr>
          <w:rFonts w:hint="eastAsia"/>
        </w:rPr>
        <w:t>1年</w:t>
      </w:r>
      <w:r>
        <w:t>。</w:t>
      </w:r>
    </w:p>
    <w:p w:rsidR="00622BA7" w:rsidRDefault="00622BA7" w:rsidP="00622BA7">
      <w:r>
        <w:rPr>
          <w:rFonts w:hint="eastAsia"/>
        </w:rPr>
        <w:t>附，甲方服务器</w:t>
      </w:r>
      <w:r w:rsidR="00EA4FF3">
        <w:rPr>
          <w:rFonts w:hint="eastAsia"/>
        </w:rPr>
        <w:t>型号及</w:t>
      </w:r>
      <w:r>
        <w:rPr>
          <w:rFonts w:hint="eastAsia"/>
        </w:rPr>
        <w:t>配置为：</w:t>
      </w:r>
      <w:r w:rsidR="00EA4FF3">
        <w:rPr>
          <w:rFonts w:hint="eastAsia"/>
        </w:rPr>
        <w:t>DELL R920，2 CPUs，32GB</w:t>
      </w:r>
      <w:r w:rsidR="00EA4FF3">
        <w:t xml:space="preserve"> </w:t>
      </w:r>
      <w:r w:rsidR="00EA4FF3">
        <w:rPr>
          <w:rFonts w:hint="eastAsia"/>
        </w:rPr>
        <w:t>Memory，</w:t>
      </w:r>
      <w:r w:rsidR="00EB5C58">
        <w:rPr>
          <w:rFonts w:hint="eastAsia"/>
        </w:rPr>
        <w:t>600</w:t>
      </w:r>
      <w:r w:rsidR="00EB5C58">
        <w:rPr>
          <w:rFonts w:ascii="微软雅黑" w:eastAsia="微软雅黑" w:hAnsi="微软雅黑" w:cs="微软雅黑"/>
        </w:rPr>
        <w:t>GB</w:t>
      </w:r>
      <w:r w:rsidR="00EB5C58">
        <w:rPr>
          <w:rFonts w:ascii="微软雅黑" w:eastAsia="微软雅黑" w:hAnsi="微软雅黑" w:cs="微软雅黑" w:hint="eastAsia"/>
        </w:rPr>
        <w:t xml:space="preserve"> SAS</w:t>
      </w:r>
      <w:bookmarkStart w:id="0" w:name="_GoBack"/>
      <w:bookmarkEnd w:id="0"/>
      <w:r w:rsidR="00EB5C58">
        <w:rPr>
          <w:rFonts w:ascii="微软雅黑" w:eastAsia="微软雅黑" w:hAnsi="微软雅黑" w:cs="微软雅黑"/>
        </w:rPr>
        <w:t>，</w:t>
      </w:r>
      <w:r w:rsidR="00EA4FF3">
        <w:rPr>
          <w:rFonts w:hint="eastAsia"/>
        </w:rPr>
        <w:t>1100W电源*</w:t>
      </w:r>
      <w:r w:rsidR="00EA4FF3">
        <w:t>2</w:t>
      </w:r>
    </w:p>
    <w:p w:rsidR="00595A6F" w:rsidRPr="001F1752" w:rsidRDefault="00595A6F" w:rsidP="00622BA7">
      <w:r>
        <w:rPr>
          <w:rFonts w:hint="eastAsia"/>
        </w:rPr>
        <w:t>技术细节可联系咨询 38284487</w:t>
      </w:r>
      <w:r w:rsidR="00EE24BF">
        <w:t xml:space="preserve">  </w:t>
      </w:r>
      <w:r w:rsidR="00EE24BF">
        <w:rPr>
          <w:rFonts w:hint="eastAsia"/>
        </w:rPr>
        <w:t>鲁</w:t>
      </w:r>
      <w:r w:rsidR="00EE24BF">
        <w:t>佳</w:t>
      </w:r>
    </w:p>
    <w:sectPr w:rsidR="00595A6F" w:rsidRPr="001F1752" w:rsidSect="000E4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76B" w:rsidRDefault="002E076B" w:rsidP="00AF3886">
      <w:pPr>
        <w:ind w:firstLine="424"/>
      </w:pPr>
      <w:r>
        <w:separator/>
      </w:r>
    </w:p>
  </w:endnote>
  <w:endnote w:type="continuationSeparator" w:id="1">
    <w:p w:rsidR="002E076B" w:rsidRDefault="002E076B" w:rsidP="00AF3886">
      <w:pPr>
        <w:ind w:firstLine="42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76B" w:rsidRDefault="002E076B" w:rsidP="00AF3886">
      <w:pPr>
        <w:ind w:firstLine="424"/>
      </w:pPr>
      <w:r>
        <w:separator/>
      </w:r>
    </w:p>
  </w:footnote>
  <w:footnote w:type="continuationSeparator" w:id="1">
    <w:p w:rsidR="002E076B" w:rsidRDefault="002E076B" w:rsidP="00AF3886">
      <w:pPr>
        <w:ind w:firstLine="42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20544"/>
    <w:multiLevelType w:val="hybridMultilevel"/>
    <w:tmpl w:val="AB0453EA"/>
    <w:lvl w:ilvl="0" w:tplc="DDDCF03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752"/>
    <w:rsid w:val="000E483B"/>
    <w:rsid w:val="001F1752"/>
    <w:rsid w:val="002E076B"/>
    <w:rsid w:val="0036625B"/>
    <w:rsid w:val="00595A6F"/>
    <w:rsid w:val="00622BA7"/>
    <w:rsid w:val="00896E87"/>
    <w:rsid w:val="00AF3886"/>
    <w:rsid w:val="00B703C4"/>
    <w:rsid w:val="00C127FF"/>
    <w:rsid w:val="00DA0481"/>
    <w:rsid w:val="00EA4FF3"/>
    <w:rsid w:val="00EB5C58"/>
    <w:rsid w:val="00EE2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3C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F3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388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3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388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3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jerusalem</dc:creator>
  <cp:keywords/>
  <dc:description/>
  <cp:lastModifiedBy>FZ</cp:lastModifiedBy>
  <cp:revision>8</cp:revision>
  <dcterms:created xsi:type="dcterms:W3CDTF">2017-10-18T01:25:00Z</dcterms:created>
  <dcterms:modified xsi:type="dcterms:W3CDTF">2017-10-23T07:44:00Z</dcterms:modified>
</cp:coreProperties>
</file>