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FB44D" w14:textId="77777777" w:rsidR="00501F86" w:rsidRDefault="0099214D">
      <w:pPr>
        <w:spacing w:line="48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《海大法律评论</w:t>
      </w:r>
      <w:r>
        <w:rPr>
          <w:rFonts w:hint="eastAsia"/>
          <w:b/>
          <w:sz w:val="28"/>
        </w:rPr>
        <w:t>2022</w:t>
      </w:r>
      <w:r>
        <w:rPr>
          <w:rFonts w:hint="eastAsia"/>
          <w:b/>
          <w:sz w:val="28"/>
        </w:rPr>
        <w:t>—</w:t>
      </w:r>
      <w:r>
        <w:rPr>
          <w:rFonts w:hint="eastAsia"/>
          <w:b/>
          <w:sz w:val="28"/>
        </w:rPr>
        <w:t>2023</w:t>
      </w:r>
      <w:r>
        <w:rPr>
          <w:b/>
          <w:sz w:val="28"/>
        </w:rPr>
        <w:t>》出版</w:t>
      </w:r>
      <w:r>
        <w:rPr>
          <w:rFonts w:hint="eastAsia"/>
          <w:b/>
          <w:sz w:val="28"/>
        </w:rPr>
        <w:t>服务</w:t>
      </w:r>
      <w:r>
        <w:rPr>
          <w:b/>
          <w:sz w:val="28"/>
        </w:rPr>
        <w:t>项目</w:t>
      </w:r>
      <w:r>
        <w:rPr>
          <w:rFonts w:hint="eastAsia"/>
          <w:b/>
          <w:sz w:val="28"/>
        </w:rPr>
        <w:t>技术</w:t>
      </w:r>
      <w:r>
        <w:rPr>
          <w:b/>
          <w:sz w:val="28"/>
        </w:rPr>
        <w:t>要求</w:t>
      </w:r>
    </w:p>
    <w:p w14:paraId="0644B755" w14:textId="77777777" w:rsidR="00501F86" w:rsidRDefault="0099214D"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一、供应商资格要求</w:t>
      </w:r>
    </w:p>
    <w:p w14:paraId="1539E4B0" w14:textId="77777777" w:rsidR="00501F86" w:rsidRDefault="0099214D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投标单位具有独立法人资格；</w:t>
      </w:r>
    </w:p>
    <w:p w14:paraId="6906FF3D" w14:textId="77777777" w:rsidR="00501F86" w:rsidRDefault="0099214D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本次采购不接受联合体投标，中标后不允许转包、分包；</w:t>
      </w:r>
    </w:p>
    <w:p w14:paraId="4C7AB60E" w14:textId="77777777" w:rsidR="00501F86" w:rsidRDefault="0099214D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专业出版社，具有</w:t>
      </w:r>
      <w:r>
        <w:rPr>
          <w:sz w:val="24"/>
        </w:rPr>
        <w:t>良好的</w:t>
      </w:r>
      <w:r>
        <w:rPr>
          <w:rFonts w:hint="eastAsia"/>
          <w:sz w:val="24"/>
        </w:rPr>
        <w:t>业绩，具有良好的业绩和行业影响力，有相关图书出版经验者优先</w:t>
      </w:r>
      <w:r>
        <w:rPr>
          <w:sz w:val="24"/>
        </w:rPr>
        <w:t>。</w:t>
      </w:r>
      <w:bookmarkStart w:id="0" w:name="_GoBack"/>
      <w:bookmarkEnd w:id="0"/>
    </w:p>
    <w:p w14:paraId="1AA70A55" w14:textId="77777777" w:rsidR="00501F86" w:rsidRDefault="0099214D"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技术</w:t>
      </w:r>
      <w:r>
        <w:rPr>
          <w:b/>
          <w:sz w:val="24"/>
        </w:rPr>
        <w:t>要求</w:t>
      </w:r>
    </w:p>
    <w:p w14:paraId="15443127" w14:textId="2F207D09" w:rsidR="00501F86" w:rsidRDefault="0099214D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上述作品估计版面字数</w:t>
      </w:r>
      <w:r w:rsidRPr="00746E6E">
        <w:rPr>
          <w:rFonts w:hint="eastAsia"/>
          <w:sz w:val="24"/>
        </w:rPr>
        <w:t>约</w:t>
      </w:r>
      <w:r w:rsidR="00746E6E">
        <w:rPr>
          <w:sz w:val="24"/>
          <w:u w:val="single"/>
        </w:rPr>
        <w:t>50</w:t>
      </w:r>
      <w:r w:rsidRPr="00746E6E">
        <w:rPr>
          <w:rFonts w:hint="eastAsia"/>
          <w:sz w:val="24"/>
        </w:rPr>
        <w:t>万字</w:t>
      </w:r>
      <w:r>
        <w:rPr>
          <w:rFonts w:hint="eastAsia"/>
          <w:sz w:val="24"/>
        </w:rPr>
        <w:t>，要求出版采用</w:t>
      </w:r>
      <w:r>
        <w:rPr>
          <w:sz w:val="24"/>
        </w:rPr>
        <w:t>16</w:t>
      </w:r>
      <w:r>
        <w:rPr>
          <w:rFonts w:hint="eastAsia"/>
          <w:sz w:val="24"/>
        </w:rPr>
        <w:t>开本，内页采用黑白印刷，封面用铜版纸四色彩印。</w:t>
      </w:r>
    </w:p>
    <w:p w14:paraId="741E6993" w14:textId="77777777" w:rsidR="00501F86" w:rsidRDefault="0099214D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交稿</w:t>
      </w:r>
      <w:r>
        <w:rPr>
          <w:sz w:val="24"/>
        </w:rPr>
        <w:t>后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个</w:t>
      </w:r>
      <w:r>
        <w:rPr>
          <w:sz w:val="24"/>
        </w:rPr>
        <w:t>月内完成</w:t>
      </w:r>
      <w:r>
        <w:rPr>
          <w:rFonts w:hint="eastAsia"/>
          <w:sz w:val="24"/>
        </w:rPr>
        <w:t>出版并提供</w:t>
      </w:r>
      <w:r>
        <w:rPr>
          <w:sz w:val="24"/>
        </w:rPr>
        <w:t>样书</w:t>
      </w:r>
      <w:r>
        <w:rPr>
          <w:sz w:val="24"/>
        </w:rPr>
        <w:t>10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册。</w:t>
      </w:r>
    </w:p>
    <w:p w14:paraId="4DC52663" w14:textId="77777777" w:rsidR="00501F86" w:rsidRDefault="0099214D">
      <w:pPr>
        <w:spacing w:line="48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asciiTheme="minorEastAsia" w:hAnsiTheme="minorEastAsia" w:hint="eastAsia"/>
          <w:sz w:val="24"/>
        </w:rPr>
        <w:t>样书</w:t>
      </w:r>
      <w:r>
        <w:rPr>
          <w:rFonts w:asciiTheme="minorEastAsia" w:hAnsiTheme="minorEastAsia"/>
          <w:sz w:val="24"/>
        </w:rPr>
        <w:t>交付地点：</w:t>
      </w:r>
      <w:r>
        <w:rPr>
          <w:rFonts w:asciiTheme="minorEastAsia" w:hAnsiTheme="minorEastAsia" w:hint="eastAsia"/>
          <w:sz w:val="24"/>
        </w:rPr>
        <w:t>上海浦东新区海港大道1550号上海海事大学</w:t>
      </w:r>
      <w:r>
        <w:rPr>
          <w:rFonts w:asciiTheme="minorEastAsia" w:hAnsiTheme="minorEastAsia"/>
          <w:sz w:val="24"/>
        </w:rPr>
        <w:t>。</w:t>
      </w:r>
    </w:p>
    <w:p w14:paraId="1F5E72B8" w14:textId="77777777" w:rsidR="00501F86" w:rsidRDefault="0099214D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 xml:space="preserve">4. </w:t>
      </w:r>
      <w:r>
        <w:rPr>
          <w:rFonts w:hint="eastAsia"/>
          <w:sz w:val="24"/>
        </w:rPr>
        <w:t>文字要求：对内容进行整理、编辑，并对内容改的政治性、科学性和知识性进行把关，按要求进行审查。要求：标题层次分明，简练，体例结构合理，格式前后一致，内容精炼，文字通顺流畅，使用的标点符号，计量单位及文字、数字、符号等符合国家有关标准。</w:t>
      </w:r>
    </w:p>
    <w:p w14:paraId="0563ACA7" w14:textId="77777777" w:rsidR="00501F86" w:rsidRDefault="0099214D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 xml:space="preserve">5. </w:t>
      </w:r>
      <w:r>
        <w:rPr>
          <w:rFonts w:hint="eastAsia"/>
          <w:sz w:val="24"/>
        </w:rPr>
        <w:t>图片要求：保证文字正确、线条清晰，前后一致、规范统一、图面清晰。</w:t>
      </w:r>
    </w:p>
    <w:p w14:paraId="5BE331CC" w14:textId="77777777" w:rsidR="00501F86" w:rsidRDefault="0099214D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 xml:space="preserve">6. </w:t>
      </w:r>
      <w:r>
        <w:rPr>
          <w:rFonts w:hint="eastAsia"/>
          <w:sz w:val="24"/>
        </w:rPr>
        <w:t>表格要求：对表的内容进行审核编辑，校核其内容，并合理设计表格表现方式。要求：表格设计科学、合理，表名精炼，计量单位、符号等符合国家标准。</w:t>
      </w:r>
    </w:p>
    <w:p w14:paraId="35FA429D" w14:textId="77777777" w:rsidR="00501F86" w:rsidRDefault="0099214D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 xml:space="preserve">7. </w:t>
      </w:r>
      <w:proofErr w:type="gramStart"/>
      <w:r>
        <w:rPr>
          <w:rFonts w:hint="eastAsia"/>
          <w:sz w:val="24"/>
        </w:rPr>
        <w:t>印订要求</w:t>
      </w:r>
      <w:proofErr w:type="gramEnd"/>
      <w:r>
        <w:rPr>
          <w:rFonts w:hint="eastAsia"/>
          <w:sz w:val="24"/>
        </w:rPr>
        <w:t>：本书采用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开本，印刷文字油墨清晰、均匀，正文采用胶版纸单色印刷，封面用纸</w:t>
      </w:r>
      <w:proofErr w:type="gramStart"/>
      <w:r>
        <w:rPr>
          <w:rFonts w:hint="eastAsia"/>
          <w:sz w:val="24"/>
        </w:rPr>
        <w:t>为双铜彩印</w:t>
      </w:r>
      <w:proofErr w:type="gramEnd"/>
      <w:r>
        <w:rPr>
          <w:rFonts w:hint="eastAsia"/>
          <w:sz w:val="24"/>
        </w:rPr>
        <w:t>并</w:t>
      </w:r>
      <w:proofErr w:type="gramStart"/>
      <w:r>
        <w:rPr>
          <w:rFonts w:hint="eastAsia"/>
          <w:sz w:val="24"/>
        </w:rPr>
        <w:t>覆亚膜</w:t>
      </w:r>
      <w:proofErr w:type="gramEnd"/>
      <w:r>
        <w:rPr>
          <w:rFonts w:hint="eastAsia"/>
          <w:sz w:val="24"/>
        </w:rPr>
        <w:t>，平装。</w:t>
      </w:r>
    </w:p>
    <w:p w14:paraId="5CDA6344" w14:textId="77777777" w:rsidR="00501F86" w:rsidRDefault="0099214D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 xml:space="preserve">8. </w:t>
      </w:r>
      <w:r>
        <w:rPr>
          <w:rFonts w:hint="eastAsia"/>
          <w:sz w:val="24"/>
        </w:rPr>
        <w:t>封面设计：设计美观大方，能够体现本图书的特色。</w:t>
      </w:r>
    </w:p>
    <w:p w14:paraId="411F0690" w14:textId="77777777" w:rsidR="00501F86" w:rsidRDefault="0099214D"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三、</w:t>
      </w:r>
      <w:r>
        <w:rPr>
          <w:b/>
          <w:sz w:val="24"/>
        </w:rPr>
        <w:t>费用预算</w:t>
      </w:r>
    </w:p>
    <w:p w14:paraId="5E4B9A80" w14:textId="77777777" w:rsidR="00501F86" w:rsidRDefault="0099214D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全部</w:t>
      </w:r>
      <w:r>
        <w:rPr>
          <w:sz w:val="24"/>
        </w:rPr>
        <w:t>预算费用不超过</w:t>
      </w:r>
      <w:r>
        <w:rPr>
          <w:rFonts w:hint="eastAsia"/>
          <w:sz w:val="24"/>
        </w:rPr>
        <w:t>11.5</w:t>
      </w:r>
      <w:r>
        <w:rPr>
          <w:rFonts w:hint="eastAsia"/>
          <w:sz w:val="24"/>
        </w:rPr>
        <w:t>万元。</w:t>
      </w:r>
    </w:p>
    <w:sectPr w:rsidR="00501F8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UzNWU5Yzk5YmJiODUyNGMwMGVkNmI3N2ZkNzdhNmYifQ=="/>
  </w:docVars>
  <w:rsids>
    <w:rsidRoot w:val="00902179"/>
    <w:rsid w:val="00024779"/>
    <w:rsid w:val="00045411"/>
    <w:rsid w:val="00050C65"/>
    <w:rsid w:val="00097E26"/>
    <w:rsid w:val="000B0978"/>
    <w:rsid w:val="000E097C"/>
    <w:rsid w:val="000E4AC3"/>
    <w:rsid w:val="00262951"/>
    <w:rsid w:val="002C1618"/>
    <w:rsid w:val="002C1F38"/>
    <w:rsid w:val="00330F31"/>
    <w:rsid w:val="003606D1"/>
    <w:rsid w:val="003B4626"/>
    <w:rsid w:val="003C2897"/>
    <w:rsid w:val="004A3B52"/>
    <w:rsid w:val="004E1389"/>
    <w:rsid w:val="00501F86"/>
    <w:rsid w:val="00620A32"/>
    <w:rsid w:val="00637D07"/>
    <w:rsid w:val="006B635E"/>
    <w:rsid w:val="006C29A3"/>
    <w:rsid w:val="006C3F0A"/>
    <w:rsid w:val="00724BA6"/>
    <w:rsid w:val="00737A1A"/>
    <w:rsid w:val="00746E6E"/>
    <w:rsid w:val="007977EE"/>
    <w:rsid w:val="007E5564"/>
    <w:rsid w:val="008100D0"/>
    <w:rsid w:val="008216AA"/>
    <w:rsid w:val="00902179"/>
    <w:rsid w:val="009365BB"/>
    <w:rsid w:val="00945839"/>
    <w:rsid w:val="00961D5D"/>
    <w:rsid w:val="0099214D"/>
    <w:rsid w:val="009A4AA5"/>
    <w:rsid w:val="009C58C3"/>
    <w:rsid w:val="00A12D29"/>
    <w:rsid w:val="00A3018B"/>
    <w:rsid w:val="00A80F68"/>
    <w:rsid w:val="00A9617D"/>
    <w:rsid w:val="00B6667F"/>
    <w:rsid w:val="00C213EA"/>
    <w:rsid w:val="00C6578A"/>
    <w:rsid w:val="00CC6804"/>
    <w:rsid w:val="00D11962"/>
    <w:rsid w:val="00DC00D9"/>
    <w:rsid w:val="00E22C63"/>
    <w:rsid w:val="00E87B37"/>
    <w:rsid w:val="00F3724C"/>
    <w:rsid w:val="00F71B1F"/>
    <w:rsid w:val="00FA6F2A"/>
    <w:rsid w:val="00FE32A9"/>
    <w:rsid w:val="00FF1113"/>
    <w:rsid w:val="26892E20"/>
    <w:rsid w:val="287D1E10"/>
    <w:rsid w:val="65843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6D8E6"/>
  <w15:docId w15:val="{1EEAFC11-0C94-41C8-9E5E-4BE57B89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Pr>
      <w:sz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497</Characters>
  <Application>Microsoft Office Word</Application>
  <DocSecurity>0</DocSecurity>
  <Lines>4</Lines>
  <Paragraphs>1</Paragraphs>
  <ScaleCrop>false</ScaleCrop>
  <Company>上海海事大学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测评人员</dc:creator>
  <cp:lastModifiedBy>H</cp:lastModifiedBy>
  <cp:revision>26</cp:revision>
  <cp:lastPrinted>2018-07-20T06:58:00Z</cp:lastPrinted>
  <dcterms:created xsi:type="dcterms:W3CDTF">2018-07-18T01:37:00Z</dcterms:created>
  <dcterms:modified xsi:type="dcterms:W3CDTF">2022-11-07T03:01:00Z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8C52F84C1E4E4FBF844385602A20107F</vt:lpwstr>
  </property>
</Properties>
</file>