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ind w:left="0" w:leftChars="0" w:firstLine="0" w:firstLineChars="0"/>
        <w:rPr>
          <w:rFonts w:ascii="宋体" w:hAnsi="宋体"/>
          <w:sz w:val="24"/>
          <w:szCs w:val="24"/>
        </w:rPr>
      </w:pPr>
      <w:bookmarkStart w:id="23" w:name="_GoBack"/>
      <w:bookmarkEnd w:id="23"/>
      <w:bookmarkStart w:id="0" w:name="_Toc61301498"/>
      <w:bookmarkStart w:id="1" w:name="_Toc44419899"/>
      <w:r>
        <w:rPr>
          <w:rFonts w:hint="eastAsia" w:ascii="宋体" w:hAnsi="宋体"/>
          <w:sz w:val="24"/>
          <w:szCs w:val="24"/>
        </w:rPr>
        <w:t>项目背景</w:t>
      </w:r>
      <w:bookmarkEnd w:id="0"/>
    </w:p>
    <w:p>
      <w:pPr>
        <w:pStyle w:val="34"/>
        <w:adjustRightInd w:val="0"/>
        <w:snapToGrid w:val="0"/>
        <w:ind w:left="0" w:leftChars="0" w:firstLine="0" w:firstLineChars="0"/>
        <w:rPr>
          <w:rFonts w:ascii="宋体" w:hAnsi="宋体"/>
          <w:sz w:val="24"/>
          <w:szCs w:val="24"/>
        </w:rPr>
      </w:pPr>
      <w:r>
        <w:rPr>
          <w:rFonts w:hint="eastAsia" w:ascii="宋体" w:hAnsi="宋体"/>
          <w:sz w:val="24"/>
          <w:szCs w:val="24"/>
        </w:rPr>
        <w:t>伴随着信息化进程在各行业的不断深入，网站已成为高校必不可少的宣传和办公载体，为了积极响应国家号召及贯彻相关文件精神，政府、学院及企事业单位都建立了各种网站（门户网站、专题网站等）。</w:t>
      </w:r>
    </w:p>
    <w:p>
      <w:pPr>
        <w:pStyle w:val="34"/>
        <w:adjustRightInd w:val="0"/>
        <w:snapToGrid w:val="0"/>
        <w:ind w:left="0" w:leftChars="0" w:firstLine="0" w:firstLineChars="0"/>
        <w:rPr>
          <w:rFonts w:ascii="宋体" w:hAnsi="宋体"/>
          <w:sz w:val="24"/>
          <w:szCs w:val="24"/>
        </w:rPr>
      </w:pPr>
      <w:r>
        <w:rPr>
          <w:rFonts w:hint="eastAsia" w:ascii="宋体" w:hAnsi="宋体"/>
          <w:sz w:val="24"/>
          <w:szCs w:val="24"/>
        </w:rPr>
        <w:t>为进一步提升我校网络建设水平，落实市委宣传部等有关部门有关网络安全的要求，拟实施上海海事大学</w:t>
      </w:r>
      <w:r>
        <w:rPr>
          <w:rFonts w:hint="eastAsia" w:ascii="宋体" w:hAnsi="宋体"/>
          <w:sz w:val="24"/>
          <w:szCs w:val="24"/>
          <w:lang w:val="en-US" w:eastAsia="zh-CN"/>
        </w:rPr>
        <w:t>20</w:t>
      </w:r>
      <w:r>
        <w:rPr>
          <w:rFonts w:hint="eastAsia" w:ascii="宋体" w:hAnsi="宋体"/>
          <w:sz w:val="24"/>
          <w:szCs w:val="24"/>
        </w:rPr>
        <w:t>21年</w:t>
      </w:r>
      <w:r>
        <w:rPr>
          <w:rFonts w:hint="eastAsia" w:ascii="宋体" w:hAnsi="宋体"/>
          <w:sz w:val="24"/>
          <w:szCs w:val="24"/>
          <w:lang w:val="en-US" w:eastAsia="zh-CN"/>
        </w:rPr>
        <w:t>部分专题</w:t>
      </w:r>
      <w:r>
        <w:rPr>
          <w:rFonts w:hint="eastAsia" w:ascii="宋体" w:hAnsi="宋体"/>
          <w:sz w:val="24"/>
          <w:szCs w:val="24"/>
        </w:rPr>
        <w:t>网站</w:t>
      </w:r>
      <w:r>
        <w:rPr>
          <w:rFonts w:hint="eastAsia" w:ascii="宋体" w:hAnsi="宋体"/>
          <w:sz w:val="24"/>
          <w:szCs w:val="24"/>
          <w:lang w:val="en-US" w:eastAsia="zh-CN"/>
        </w:rPr>
        <w:t>迁移进网站群服务</w:t>
      </w:r>
      <w:r>
        <w:rPr>
          <w:rFonts w:hint="eastAsia" w:ascii="宋体" w:hAnsi="宋体"/>
          <w:sz w:val="24"/>
          <w:szCs w:val="24"/>
        </w:rPr>
        <w:t>项目。</w:t>
      </w:r>
    </w:p>
    <w:p>
      <w:pPr>
        <w:pStyle w:val="4"/>
        <w:adjustRightInd w:val="0"/>
        <w:snapToGrid w:val="0"/>
        <w:spacing w:line="360" w:lineRule="auto"/>
        <w:ind w:left="0" w:leftChars="0" w:firstLine="0" w:firstLineChars="0"/>
        <w:rPr>
          <w:rFonts w:ascii="宋体" w:hAnsi="宋体"/>
          <w:sz w:val="24"/>
          <w:szCs w:val="24"/>
        </w:rPr>
      </w:pPr>
      <w:bookmarkStart w:id="2" w:name="_Toc61301500"/>
      <w:r>
        <w:rPr>
          <w:rFonts w:hint="eastAsia" w:ascii="宋体" w:hAnsi="宋体"/>
          <w:sz w:val="24"/>
          <w:szCs w:val="24"/>
        </w:rPr>
        <w:t>建设内容</w:t>
      </w:r>
      <w:bookmarkEnd w:id="2"/>
    </w:p>
    <w:p>
      <w:pPr>
        <w:pStyle w:val="17"/>
        <w:adjustRightInd w:val="0"/>
        <w:snapToGrid w:val="0"/>
        <w:spacing w:line="360" w:lineRule="auto"/>
        <w:ind w:left="0" w:leftChars="0" w:firstLine="0" w:firstLineChars="0"/>
        <w:rPr>
          <w:rFonts w:ascii="宋体" w:hAnsi="宋体"/>
          <w:sz w:val="24"/>
          <w:szCs w:val="24"/>
        </w:rPr>
      </w:pPr>
      <w:r>
        <w:rPr>
          <w:rFonts w:hint="eastAsia" w:ascii="宋体" w:hAnsi="宋体"/>
          <w:sz w:val="24"/>
          <w:szCs w:val="24"/>
        </w:rPr>
        <w:t>本项目建设旨在把全校网站作为一个整体进行规划和管理，统一技术、统一运维、统一安全，以降低建设成本和运营成本，统一规划提高效率，方便使用，提高满意度，提升对网站的关注程度，保障网站平台安全，为网站日后的良性发展奠定基础。</w:t>
      </w:r>
    </w:p>
    <w:p>
      <w:pPr>
        <w:pStyle w:val="17"/>
        <w:adjustRightInd w:val="0"/>
        <w:snapToGrid w:val="0"/>
        <w:spacing w:line="360" w:lineRule="auto"/>
        <w:ind w:left="0" w:leftChars="0" w:firstLine="0" w:firstLineChars="0"/>
        <w:rPr>
          <w:rFonts w:ascii="宋体" w:hAnsi="宋体"/>
          <w:sz w:val="24"/>
          <w:szCs w:val="24"/>
        </w:rPr>
      </w:pPr>
      <w:r>
        <w:rPr>
          <w:rFonts w:hint="eastAsia" w:ascii="宋体" w:hAnsi="宋体"/>
          <w:sz w:val="24"/>
          <w:szCs w:val="24"/>
        </w:rPr>
        <w:t>建设内容包括：</w:t>
      </w:r>
    </w:p>
    <w:p>
      <w:pPr>
        <w:pStyle w:val="17"/>
        <w:adjustRightInd w:val="0"/>
        <w:snapToGrid w:val="0"/>
        <w:spacing w:after="0" w:line="360" w:lineRule="auto"/>
        <w:ind w:left="0" w:leftChars="0" w:firstLine="0" w:firstLineChars="0"/>
        <w:rPr>
          <w:rFonts w:ascii="宋体" w:hAnsi="宋体"/>
          <w:sz w:val="24"/>
          <w:szCs w:val="24"/>
        </w:rPr>
      </w:pPr>
      <w:bookmarkStart w:id="3" w:name="_Toc61301501"/>
      <w:r>
        <w:rPr>
          <w:rFonts w:hint="eastAsia" w:ascii="宋体" w:hAnsi="宋体"/>
          <w:sz w:val="24"/>
          <w:szCs w:val="24"/>
        </w:rPr>
        <w:t>基于校已有网站群平台，</w:t>
      </w:r>
      <w:r>
        <w:rPr>
          <w:rFonts w:hint="eastAsia" w:ascii="宋体" w:hAnsi="宋体"/>
          <w:sz w:val="24"/>
          <w:szCs w:val="24"/>
          <w:lang w:val="en-US" w:eastAsia="zh-CN"/>
        </w:rPr>
        <w:t>对现有</w:t>
      </w:r>
      <w:r>
        <w:rPr>
          <w:rFonts w:ascii="宋体" w:hAnsi="宋体"/>
          <w:sz w:val="24"/>
          <w:szCs w:val="24"/>
        </w:rPr>
        <w:t>10</w:t>
      </w:r>
      <w:r>
        <w:rPr>
          <w:rFonts w:hint="eastAsia" w:ascii="宋体" w:hAnsi="宋体"/>
          <w:sz w:val="24"/>
          <w:szCs w:val="24"/>
        </w:rPr>
        <w:t>个</w:t>
      </w:r>
      <w:r>
        <w:rPr>
          <w:rFonts w:hint="eastAsia" w:ascii="宋体" w:hAnsi="宋体"/>
          <w:sz w:val="24"/>
          <w:szCs w:val="24"/>
          <w:lang w:val="en-US" w:eastAsia="zh-CN"/>
        </w:rPr>
        <w:t>专题网站迁移进网站群系统</w:t>
      </w:r>
      <w:r>
        <w:rPr>
          <w:rFonts w:hint="eastAsia" w:ascii="宋体" w:hAnsi="宋体"/>
          <w:sz w:val="24"/>
          <w:szCs w:val="24"/>
        </w:rPr>
        <w:t>，含响应式设计。</w:t>
      </w:r>
    </w:p>
    <w:p>
      <w:pPr>
        <w:pStyle w:val="17"/>
        <w:adjustRightInd w:val="0"/>
        <w:snapToGrid w:val="0"/>
        <w:spacing w:after="0" w:line="360" w:lineRule="auto"/>
        <w:ind w:left="0" w:leftChars="0" w:firstLine="0" w:firstLineChars="0"/>
        <w:rPr>
          <w:rFonts w:ascii="宋体" w:hAnsi="宋体"/>
          <w:sz w:val="24"/>
          <w:szCs w:val="24"/>
        </w:rPr>
      </w:pPr>
      <w:r>
        <w:rPr>
          <w:rFonts w:hint="eastAsia" w:ascii="宋体" w:hAnsi="宋体"/>
          <w:sz w:val="24"/>
          <w:szCs w:val="24"/>
        </w:rPr>
        <w:t>本项目建设预算为</w:t>
      </w:r>
      <w:r>
        <w:rPr>
          <w:rFonts w:hint="eastAsia" w:ascii="宋体" w:hAnsi="宋体"/>
          <w:sz w:val="24"/>
          <w:szCs w:val="24"/>
          <w:lang w:val="en-US" w:eastAsia="zh-CN"/>
        </w:rPr>
        <w:t>不超过</w:t>
      </w:r>
      <w:r>
        <w:rPr>
          <w:rFonts w:hint="eastAsia" w:ascii="宋体" w:hAnsi="宋体"/>
          <w:sz w:val="24"/>
          <w:szCs w:val="24"/>
        </w:rPr>
        <w:t>¥</w:t>
      </w:r>
      <w:r>
        <w:rPr>
          <w:rFonts w:ascii="宋体" w:hAnsi="宋体"/>
          <w:sz w:val="24"/>
          <w:szCs w:val="24"/>
        </w:rPr>
        <w:t>199,000</w:t>
      </w:r>
      <w:r>
        <w:rPr>
          <w:rFonts w:hint="eastAsia" w:ascii="宋体" w:hAnsi="宋体"/>
          <w:sz w:val="24"/>
          <w:szCs w:val="24"/>
        </w:rPr>
        <w:t>元。</w:t>
      </w:r>
    </w:p>
    <w:p>
      <w:pPr>
        <w:pStyle w:val="4"/>
        <w:adjustRightInd w:val="0"/>
        <w:snapToGrid w:val="0"/>
        <w:spacing w:line="360" w:lineRule="auto"/>
        <w:ind w:left="0" w:leftChars="0" w:firstLine="0" w:firstLineChars="0"/>
        <w:rPr>
          <w:rFonts w:ascii="宋体" w:hAnsi="宋体"/>
          <w:sz w:val="24"/>
          <w:szCs w:val="24"/>
        </w:rPr>
      </w:pPr>
      <w:r>
        <w:rPr>
          <w:rFonts w:hint="eastAsia" w:ascii="宋体" w:hAnsi="宋体"/>
          <w:sz w:val="24"/>
          <w:szCs w:val="24"/>
        </w:rPr>
        <w:t>主要技术参数及要求</w:t>
      </w:r>
      <w:bookmarkEnd w:id="3"/>
    </w:p>
    <w:bookmarkEnd w:id="1"/>
    <w:p>
      <w:pPr>
        <w:pStyle w:val="5"/>
        <w:adjustRightInd w:val="0"/>
        <w:snapToGrid w:val="0"/>
        <w:spacing w:line="360" w:lineRule="auto"/>
        <w:ind w:left="0" w:leftChars="0" w:firstLine="0" w:firstLineChars="0"/>
        <w:rPr>
          <w:rFonts w:ascii="宋体" w:hAnsi="宋体" w:eastAsia="宋体" w:cs="Times New Roman"/>
          <w:sz w:val="24"/>
          <w:szCs w:val="24"/>
        </w:rPr>
      </w:pPr>
      <w:bookmarkStart w:id="4" w:name="_Toc61301502"/>
      <w:r>
        <w:rPr>
          <w:rFonts w:hint="eastAsia" w:ascii="宋体" w:hAnsi="宋体" w:eastAsia="宋体"/>
          <w:sz w:val="24"/>
          <w:szCs w:val="24"/>
        </w:rPr>
        <w:t>技术要求</w:t>
      </w:r>
      <w:bookmarkEnd w:id="4"/>
      <w:bookmarkStart w:id="5" w:name="_Hlk38529268"/>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系统要求采用B/S结构，并使用JAVA语言及J2EE相关技术架构完成开发，所有操作基于浏览器操作，无需安装客户端。</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网站制作需基于HTML5语言，适应各种终端访问；网站采取前台静态呈现，前后台分离部署的模式，并支持至少1000人的并发用户数。</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▲系统要求动态应用组件与网站部署分离，通过统一身份认证和签名认证实现业务互通，从物理上实现资源与数据分离，从体验上保留集中管理的使用便捷性。。</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需采用微服务架构运行引擎。采用容器技术和虚拟目录转发机制，实现部处之间动态组件的相互隔离，确保某个部处组件的上下架和升级不影响网站访问和其他部处的组件运行。（须提供第三方权威测评机构出具的测试报告，测评项至少包括服务主机管理、容器主机管理、站群节点管理等测试结果）。</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采用分布式集群部署，具备自动伸缩能力，能够根据当前访问压力实现一键扩充和收缩服务；支持物理机部署和虚拟机部署两种方式，可以实现物理机向虚拟机迁移。</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应用系统需支持同时运行IPv4/IPv6双协议栈。</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系统需具有良好的跨平台特性，支持主流Windows、Unix、Linux平台搭建；支持Tomcat、Apache、WebSphere、WebLogic等应用服务器；支持Oracle、DB2、SQL Server、MySQL等多种主流数据库；遵循W3C、JCP等国际组织的HTML，XML，SOAP等技术标准。</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兼容全部主流智能手机的操作系统：包括苹果IOS、安卓Android、黑莓Blackberry、微软WindowsPhone、塞班、华为、小米、魅族等。</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兼容微软IE、谷歌Chrome、360浏览器、搜狗浏览器、苹果Safari、UC浏览器、QQ浏览器、火狐Firefox、欧朋Opera等多种浏览器；在浏览器自身的各种模式（如正常模式、兼容模式、极速模式等）下展示效果保持一致。同时兼容各种PC端和移动端的不同屏幕尺寸大小和各种显示设备分辨率。</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 xml:space="preserve">系统需具备底层防御机制，包括SSL支持、静态页面防篡改、防SQL注入攻击和XSS攻击、脚本过滤、恶意文件上传限制、接口安全、通讯加密等。 </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系统内嵌API调用网关，可对外部集成进行统一接入管理，支持签名认证，具备防刷机制和黑白名单限制能力。</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支持统一日志的收集和检索，可以统一收集应用日志，集中储存，提供统一的检索界面，也可为大数据行为分析及智能推荐提供数据支撑。</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系统提供安全管理，包括认证与权限体系、密码设置、口令猜测锁定、IP地址访问控制、敏感词管理、安全审计、系统日志、故障恢复与容灾备份等。</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软件自身需具备网页防篡改功能，能够通过相关安全策略，阻止页面被篡改；即使有篡改发生，也能够通过算法机制及时发现，及时覆盖被篡改页面。</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提供专业的云端监控检测服务，定时检测获取学院网站的运行情况，发现异常能通过短信、邮件、微信及大屏等多种手段进行预警。支持监控检测内容包括，DDOS攻击、弱密码账户、账号暴力破解、XSS跨站脚本攻击、SQL注入攻击、异常访问、死链、暗链、敏感词、服务器性能（CPU、内存、网络）等。</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制定相应备份策略（包括备份的数据范围、备份方式、备份频度、存储介质、保存期等），提供重要数据的本地数据备份与恢复功能；可设置自动备份计划和备份清理计划。</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系统具有良好的扩展性和伸缩性，提供基于JSR-168/JSR-268规范的Portlet界面集成能力，让第三方应用系统能平滑无缝的与平台实现界面集成。同时可以根据我院需要扩展多种其他WEB应用，提供不同产品间的兼容，具备构建一体化信息服务平台的能力（需提供一体化信息服务平台著作权）。</w:t>
      </w:r>
    </w:p>
    <w:p>
      <w:pPr>
        <w:pStyle w:val="14"/>
        <w:numPr>
          <w:ilvl w:val="0"/>
          <w:numId w:val="2"/>
        </w:numPr>
        <w:adjustRightInd w:val="0"/>
        <w:snapToGrid w:val="0"/>
        <w:spacing w:line="360" w:lineRule="auto"/>
        <w:ind w:left="0" w:leftChars="0" w:firstLine="0" w:firstLineChars="0"/>
        <w:rPr>
          <w:rFonts w:hAnsi="宋体"/>
          <w:sz w:val="24"/>
          <w:szCs w:val="24"/>
        </w:rPr>
      </w:pPr>
      <w:r>
        <w:rPr>
          <w:rFonts w:hint="eastAsia" w:hAnsi="宋体"/>
          <w:sz w:val="24"/>
          <w:szCs w:val="24"/>
        </w:rPr>
        <w:t>平台提供开放的API接口，支持二次开发，能实现与其他应用系统的数据交换，提供RSS、Webservice、数据同步中间库、采集、检索服务集成方式。</w:t>
      </w:r>
    </w:p>
    <w:bookmarkEnd w:id="5"/>
    <w:p>
      <w:pPr>
        <w:pStyle w:val="5"/>
        <w:adjustRightInd w:val="0"/>
        <w:snapToGrid w:val="0"/>
        <w:spacing w:line="360" w:lineRule="auto"/>
        <w:ind w:left="0" w:leftChars="0" w:firstLine="0" w:firstLineChars="0"/>
        <w:rPr>
          <w:rFonts w:ascii="宋体" w:hAnsi="宋体" w:eastAsia="宋体"/>
          <w:sz w:val="24"/>
          <w:szCs w:val="24"/>
        </w:rPr>
      </w:pPr>
      <w:bookmarkStart w:id="6" w:name="_Toc61301503"/>
      <w:r>
        <w:rPr>
          <w:rFonts w:hint="eastAsia" w:ascii="宋体" w:hAnsi="宋体" w:eastAsia="宋体"/>
          <w:sz w:val="24"/>
          <w:szCs w:val="24"/>
        </w:rPr>
        <w:t>功能要求</w:t>
      </w:r>
      <w:bookmarkEnd w:id="6"/>
    </w:p>
    <w:p>
      <w:pPr>
        <w:pStyle w:val="6"/>
        <w:adjustRightInd w:val="0"/>
        <w:snapToGrid w:val="0"/>
        <w:spacing w:line="360" w:lineRule="auto"/>
        <w:ind w:left="0" w:leftChars="0" w:firstLine="0" w:firstLineChars="0"/>
        <w:rPr>
          <w:rFonts w:ascii="宋体" w:hAnsi="宋体"/>
          <w:sz w:val="24"/>
          <w:szCs w:val="24"/>
        </w:rPr>
      </w:pPr>
      <w:bookmarkStart w:id="7" w:name="_Toc61301504"/>
      <w:r>
        <w:rPr>
          <w:rFonts w:hint="eastAsia" w:ascii="宋体" w:hAnsi="宋体"/>
          <w:sz w:val="24"/>
          <w:szCs w:val="24"/>
        </w:rPr>
        <w:t>站点管理</w:t>
      </w:r>
      <w:bookmarkEnd w:id="7"/>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提供符合学院特征的垂直管理模式，上级站点可以创建、授权、管理下级站点，下级站点可以进一步管理其子站点；子站点支持在上级站点下以虚拟目录的形式发布，也可以支持独立域名或二级域名。</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支持对电脑、手持移动终端等多类型网站的管理。</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支持为每个站点指定不同的角色管理员，如站点管理员、信息维护人员等。</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站点的创建层次不受限制，个数不受限制，可以为每个站点指定不同的管理员，让不同的人员负责管理、发布不同的站点。</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支持权限的逐级授权，上级站点可以创建、授权、管理下级站点，下级站点可创建子网站、向子网站授权，授权范围包括子站的数量、空间、功能模块等。</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支持向导建站、复制建站模式，快速实现网站创建，无须专业技术。</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支持站点导入导出，可选择整体导出或只导出站点的栏目模板结构，站点包导入后，无需再进行绑定、定位等相关配置工作。</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提供通用展示库，并提供主流的、具备代表性的展示组件注册到系统中，方便站群下每个站点使用。</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提供多终端模板包，开启后可实现模板一键多终端适配效果。</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支持对站群内所有机构及机构人员的管理，可新增、修改和删除部门，支持人员的批量导入，支持创建用户角色并按角色授权。</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支持字典管理，可配置系统全局的浏览组、关键字、热链、敏感词、文章分类、文件夹类型、文章类型和选项管理的属性。</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支持配置管理，可对站点空间大小、站点域名等站点属性、水印图片属性、文章评论属性等进行相关的配置管理。</w:t>
      </w:r>
    </w:p>
    <w:p>
      <w:pPr>
        <w:pStyle w:val="14"/>
        <w:numPr>
          <w:ilvl w:val="0"/>
          <w:numId w:val="3"/>
        </w:numPr>
        <w:adjustRightInd w:val="0"/>
        <w:snapToGrid w:val="0"/>
        <w:spacing w:line="360" w:lineRule="auto"/>
        <w:ind w:left="0" w:leftChars="0" w:firstLine="0" w:firstLineChars="0"/>
        <w:rPr>
          <w:rFonts w:hAnsi="宋体"/>
          <w:sz w:val="24"/>
          <w:szCs w:val="24"/>
        </w:rPr>
      </w:pPr>
      <w:r>
        <w:rPr>
          <w:rFonts w:hint="eastAsia" w:hAnsi="宋体"/>
          <w:sz w:val="24"/>
          <w:szCs w:val="24"/>
        </w:rPr>
        <w:t>网站灰度显示，支持特殊时期将网站切换成灰度显示。</w:t>
      </w:r>
    </w:p>
    <w:p>
      <w:pPr>
        <w:pStyle w:val="6"/>
        <w:adjustRightInd w:val="0"/>
        <w:snapToGrid w:val="0"/>
        <w:spacing w:line="360" w:lineRule="auto"/>
        <w:ind w:left="0" w:leftChars="0" w:firstLine="0" w:firstLineChars="0"/>
        <w:rPr>
          <w:rFonts w:ascii="宋体" w:hAnsi="宋体"/>
          <w:sz w:val="24"/>
          <w:szCs w:val="24"/>
        </w:rPr>
      </w:pPr>
      <w:bookmarkStart w:id="8" w:name="_Toc61301505"/>
      <w:r>
        <w:rPr>
          <w:rFonts w:hint="eastAsia" w:ascii="宋体" w:hAnsi="宋体"/>
          <w:sz w:val="24"/>
          <w:szCs w:val="24"/>
        </w:rPr>
        <w:t>模板管理</w:t>
      </w:r>
      <w:bookmarkEnd w:id="8"/>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支持一键扒站，系统可对源网站的HTML页面进行智能分析并自动生成和绑定窗口。当设置了模板的首页地址，列表页地址及文章页地址后，系统自动将该页面及相关资源（css、js和图片）抓取到本地并创建模板，可对源代码进行编辑并预览查看设计效果。</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支持模板脚本切换，可针对Jquery的版本进行管理，从安全的角度出发，自动获取最新版本的Jquery，在网站管理和建设的过程中，根据具体需求可以手动切换不同版本的Jquery，以满足前端页面的展示需求。</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系统提供模板套功能，可在站点内为每个栏目配置不同的首页模板、列表模板与文章模板。可为网站添加任意多套模板，在每套模板内个性化搭配不同风格、结构及内容信息的模板，实现短时间内整体改版网站的效果。</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系统支持移动端模板的建设，内置移动化网站模板包，提供快速移动化功能，无需额外的开发和绑定操作，可以一键为PC模板生成移动模板。</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提供预览、设计、代码编辑等多种视图进行页面的设计，可以对模板的资源（图片、CSS、JS）等文件进行在线增删改操作，系统支持可视化模板编辑，支持在线拖拽配置展示效果，设计中可以采用外部编辑系统如Dreamweaver进行模板编辑。</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▲系统内置多种展示分类，包含新闻类、图片类、展示类、组件类等，每种分类包含多种展示效果，可以直接拖拽配置使用，以满足页面上所有的静态或者动态的展示效果。</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支持模板调试模式修改，网站正式上线后，为了应对在模板编辑的同时进行预览，修改过程不影响前台页面的显示的情况，支持启用模板副本修改机制，在模板全量修改测试完成后进行手动发布，同时支持定时发布机制。</w:t>
      </w:r>
    </w:p>
    <w:p>
      <w:pPr>
        <w:pStyle w:val="14"/>
        <w:numPr>
          <w:ilvl w:val="0"/>
          <w:numId w:val="4"/>
        </w:numPr>
        <w:adjustRightInd w:val="0"/>
        <w:snapToGrid w:val="0"/>
        <w:spacing w:line="360" w:lineRule="auto"/>
        <w:ind w:left="0" w:leftChars="0" w:firstLine="0" w:firstLineChars="0"/>
        <w:rPr>
          <w:rFonts w:hAnsi="宋体"/>
          <w:sz w:val="24"/>
          <w:szCs w:val="24"/>
        </w:rPr>
      </w:pPr>
      <w:r>
        <w:rPr>
          <w:rFonts w:hint="eastAsia" w:hAnsi="宋体"/>
          <w:sz w:val="24"/>
          <w:szCs w:val="24"/>
        </w:rPr>
        <w:t>▲支持嵌入网站智能迁移工具，包含一键下载模板、窗口快速标记配置、栏目自动提取创建及信息批量采集功能，具备一定的智能化和学习积累能力，可提高网站迁移的效率，降低人力成本，提高迁移质量。</w:t>
      </w:r>
    </w:p>
    <w:p>
      <w:pPr>
        <w:pStyle w:val="6"/>
        <w:adjustRightInd w:val="0"/>
        <w:snapToGrid w:val="0"/>
        <w:spacing w:line="360" w:lineRule="auto"/>
        <w:ind w:left="0" w:leftChars="0" w:firstLine="0" w:firstLineChars="0"/>
        <w:rPr>
          <w:rFonts w:ascii="宋体" w:hAnsi="宋体"/>
          <w:sz w:val="24"/>
          <w:szCs w:val="24"/>
        </w:rPr>
      </w:pPr>
      <w:bookmarkStart w:id="9" w:name="_Toc61301506"/>
      <w:r>
        <w:rPr>
          <w:rFonts w:hint="eastAsia" w:ascii="宋体" w:hAnsi="宋体"/>
          <w:sz w:val="24"/>
          <w:szCs w:val="24"/>
        </w:rPr>
        <w:t>栏目管理</w:t>
      </w:r>
      <w:bookmarkEnd w:id="9"/>
    </w:p>
    <w:p>
      <w:pPr>
        <w:pStyle w:val="13"/>
        <w:numPr>
          <w:ilvl w:val="0"/>
          <w:numId w:val="5"/>
        </w:numPr>
        <w:adjustRightInd w:val="0"/>
        <w:snapToGrid w:val="0"/>
        <w:spacing w:line="360" w:lineRule="auto"/>
        <w:ind w:left="0" w:leftChars="0" w:firstLine="0" w:firstLineChars="0"/>
        <w:rPr>
          <w:lang w:eastAsia="zh-CN"/>
        </w:rPr>
      </w:pPr>
      <w:r>
        <w:rPr>
          <w:rFonts w:hint="eastAsia"/>
          <w:lang w:eastAsia="zh-CN"/>
        </w:rPr>
        <w:t>支持栏目访问控制，可根据角色、I</w:t>
      </w:r>
      <w:r>
        <w:rPr>
          <w:lang w:eastAsia="zh-CN"/>
        </w:rPr>
        <w:t>P</w:t>
      </w:r>
      <w:r>
        <w:rPr>
          <w:rFonts w:hint="eastAsia"/>
          <w:lang w:eastAsia="zh-CN"/>
        </w:rPr>
        <w:t>访问等进行浏览权限的控制，访问控制可被下级栏目继承。</w:t>
      </w:r>
    </w:p>
    <w:p>
      <w:pPr>
        <w:pStyle w:val="13"/>
        <w:numPr>
          <w:ilvl w:val="0"/>
          <w:numId w:val="5"/>
        </w:numPr>
        <w:adjustRightInd w:val="0"/>
        <w:snapToGrid w:val="0"/>
        <w:spacing w:line="360" w:lineRule="auto"/>
        <w:ind w:left="0" w:leftChars="0" w:firstLine="0" w:firstLineChars="0"/>
        <w:rPr>
          <w:lang w:eastAsia="zh-CN"/>
        </w:rPr>
      </w:pPr>
      <w:r>
        <w:rPr>
          <w:rFonts w:hint="eastAsia"/>
          <w:lang w:eastAsia="zh-CN"/>
        </w:rPr>
        <w:t>可以自由设置栏目下文章的来源。可以为文章来源设置筛选条件，筛选条件包括发布时间、发布人、关键字、作者、简介、分类等，并可以设置多个筛选条件进行组合式筛选。</w:t>
      </w:r>
    </w:p>
    <w:p>
      <w:pPr>
        <w:pStyle w:val="13"/>
        <w:numPr>
          <w:ilvl w:val="0"/>
          <w:numId w:val="5"/>
        </w:numPr>
        <w:adjustRightInd w:val="0"/>
        <w:snapToGrid w:val="0"/>
        <w:spacing w:line="360" w:lineRule="auto"/>
        <w:ind w:left="0" w:leftChars="0" w:firstLine="0" w:firstLineChars="0"/>
        <w:rPr>
          <w:lang w:eastAsia="zh-CN"/>
        </w:rPr>
      </w:pPr>
      <w:r>
        <w:rPr>
          <w:rFonts w:hint="eastAsia"/>
          <w:lang w:eastAsia="zh-CN"/>
        </w:rPr>
        <w:t>支持栏目列表显示个性化配置，提供标题、图片、图集、视频、资源等列表显示方式切换，支持对行列布局、标题格式、时间格式等进行个性化配置。</w:t>
      </w:r>
    </w:p>
    <w:p>
      <w:pPr>
        <w:pStyle w:val="13"/>
        <w:numPr>
          <w:ilvl w:val="0"/>
          <w:numId w:val="5"/>
        </w:numPr>
        <w:adjustRightInd w:val="0"/>
        <w:snapToGrid w:val="0"/>
        <w:spacing w:line="360" w:lineRule="auto"/>
        <w:ind w:left="0" w:leftChars="0" w:firstLine="0" w:firstLineChars="0"/>
        <w:rPr>
          <w:lang w:eastAsia="zh-CN"/>
        </w:rPr>
      </w:pPr>
      <w:r>
        <w:rPr>
          <w:rFonts w:hint="eastAsia"/>
          <w:lang w:eastAsia="zh-CN"/>
        </w:rPr>
        <w:t>▲能够自动生成站点内的RSS摘要信息，便于RSS客户端快速获取站内相关信息。系统可以自由设置RSS源的字段信息，包含编辑器中所有的字段以及可扩展的字段。</w:t>
      </w:r>
    </w:p>
    <w:p>
      <w:pPr>
        <w:pStyle w:val="6"/>
        <w:adjustRightInd w:val="0"/>
        <w:snapToGrid w:val="0"/>
        <w:spacing w:line="360" w:lineRule="auto"/>
        <w:ind w:left="0" w:leftChars="0" w:firstLine="0" w:firstLineChars="0"/>
        <w:rPr>
          <w:rFonts w:ascii="宋体" w:hAnsi="宋体"/>
          <w:sz w:val="24"/>
          <w:szCs w:val="24"/>
        </w:rPr>
      </w:pPr>
      <w:bookmarkStart w:id="10" w:name="_Toc61301507"/>
      <w:r>
        <w:rPr>
          <w:rFonts w:hint="eastAsia" w:ascii="宋体" w:hAnsi="宋体"/>
          <w:sz w:val="24"/>
          <w:szCs w:val="24"/>
        </w:rPr>
        <w:t>内容管理</w:t>
      </w:r>
      <w:bookmarkEnd w:id="10"/>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内置可视化资料编辑器，无需安装任何客户端插件，支持office（word、excel、ppt等）文档、PDF文档及音视频文件内容的原样导入及在线浏览，嵌入的图片能自动上传。Word可自动套用红头文件，PDF文件可作为通知正文内容直接上传发布。可以在编辑文章的过程中在PC端和移动的效果进行内容预览。</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提供一键排版功能，支持文章内容多终端版本维护和在线定时保存功能。</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提供图片单张上传和批量上传功能，支持图片水印的编辑和管理，支持自动抽取内容图片以及手动上传封面图，支持封面图在线裁切。</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支持视频上传和在线播放。支持视频在线自动转换，通过目前流行的视频格式播放，同时兼容手机访问。</w:t>
      </w:r>
      <w:bookmarkStart w:id="11" w:name="_Hlk42272689"/>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▲系统可根据需要自定义文章属性字段，文章自定义字段包含文本、日期选择、单选、多选等各种类型。</w:t>
      </w:r>
      <w:bookmarkEnd w:id="11"/>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支持浏览、管理网站中所有的置顶文章。可以对置顶的文章进行二次手动排序。支持拖拽式文章排序以及手动数字排序。</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支持设置文章的访问权限，可单独设置文章中的附件是否受限。</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提供文档审核、流程审核、跨站发布审核、敏感词审核以及评论审核功能，可查看并管理所有评论，包括未审核的评论，可以对多栏发布、跨站发布进行管理，提供跨站发布文章退回时填写退回原因说明功能。</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支持管理归档文章的还原、删除、查询、下载，可设置文档自动归档策略，提供复制文章自动下载附件功能。</w:t>
      </w:r>
    </w:p>
    <w:p>
      <w:pPr>
        <w:pStyle w:val="13"/>
        <w:numPr>
          <w:ilvl w:val="0"/>
          <w:numId w:val="6"/>
        </w:numPr>
        <w:adjustRightInd w:val="0"/>
        <w:snapToGrid w:val="0"/>
        <w:spacing w:before="0" w:line="360" w:lineRule="auto"/>
        <w:ind w:left="0" w:leftChars="0" w:firstLine="0" w:firstLineChars="0"/>
        <w:rPr>
          <w:lang w:eastAsia="zh-CN"/>
        </w:rPr>
      </w:pPr>
      <w:r>
        <w:rPr>
          <w:rFonts w:hint="eastAsia"/>
          <w:lang w:eastAsia="zh-CN"/>
        </w:rPr>
        <w:t>可设置脚本过滤、敏感词、热链、留言、调查、多级流程、版本化、纠错以及推荐等文档高级功能。提供文章涉密提醒功能，可自定义涉密提醒语。针对流程文章，系统可以单篇或者批量导出其保密审查表格。</w:t>
      </w:r>
    </w:p>
    <w:p>
      <w:pPr>
        <w:pStyle w:val="6"/>
        <w:adjustRightInd w:val="0"/>
        <w:snapToGrid w:val="0"/>
        <w:spacing w:line="360" w:lineRule="auto"/>
        <w:ind w:left="0" w:leftChars="0" w:firstLine="0" w:firstLineChars="0"/>
        <w:rPr>
          <w:rFonts w:ascii="宋体" w:hAnsi="宋体"/>
          <w:sz w:val="24"/>
          <w:szCs w:val="24"/>
        </w:rPr>
      </w:pPr>
      <w:bookmarkStart w:id="12" w:name="_Toc61301508"/>
      <w:r>
        <w:rPr>
          <w:rFonts w:hint="eastAsia" w:ascii="宋体" w:hAnsi="宋体"/>
          <w:sz w:val="24"/>
          <w:szCs w:val="24"/>
        </w:rPr>
        <w:t>信息采集</w:t>
      </w:r>
      <w:bookmarkEnd w:id="12"/>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系统提供信息自动采集功能，支持web采集与数据库采集两种方式。利用信息采集功能，可使系统对第三方数据库、指定网站、版块、栏目等进行自动搜索和信息采集。</w:t>
      </w:r>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支持采集计划的增加、修改、删除、复制。可以设置采集的执行类型，包含手动、单次、循环和预约等模式；可以对采集过程的间隔时间以及采集的模式进行自定义。</w:t>
      </w:r>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采集支持过滤表达式技术，能够过滤“垃圾”、广告等信息，对采集的信息可以按指定的结构化框架内容进行识别。</w:t>
      </w:r>
    </w:p>
    <w:p>
      <w:pPr>
        <w:pStyle w:val="13"/>
        <w:numPr>
          <w:ilvl w:val="0"/>
          <w:numId w:val="7"/>
        </w:numPr>
        <w:adjustRightInd w:val="0"/>
        <w:snapToGrid w:val="0"/>
        <w:spacing w:before="0" w:line="360" w:lineRule="auto"/>
        <w:ind w:left="0" w:leftChars="0" w:firstLine="0" w:firstLineChars="0"/>
        <w:rPr>
          <w:b/>
          <w:lang w:eastAsia="zh-CN"/>
        </w:rPr>
      </w:pPr>
      <w:r>
        <w:rPr>
          <w:lang w:eastAsia="zh-CN"/>
        </w:rPr>
        <w:t>系统内嵌多种默认的匹配采集规则</w:t>
      </w:r>
      <w:r>
        <w:rPr>
          <w:rFonts w:hint="eastAsia"/>
          <w:lang w:eastAsia="zh-CN"/>
        </w:rPr>
        <w:t>，对于常见的网站可支持默认采集规则，无需手动配置策略，非技术人员亦可快速迁移网站，实现网站改版和数据同步。</w:t>
      </w:r>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采集可支持选择性自动采集图片、视频、附件等信息，可引入日期变量、页码变量、数字变量、栏目变量等手段，实现全自动多栏目、多页面采集。</w:t>
      </w:r>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系统提供高效的更新去重手段，可自动去重已采信息，更新时只获取前次采集后更新的网页并覆盖旧数据，保持采集数据始终为最新。</w:t>
      </w:r>
    </w:p>
    <w:p>
      <w:pPr>
        <w:pStyle w:val="13"/>
        <w:numPr>
          <w:ilvl w:val="0"/>
          <w:numId w:val="7"/>
        </w:numPr>
        <w:adjustRightInd w:val="0"/>
        <w:snapToGrid w:val="0"/>
        <w:spacing w:before="0" w:line="360" w:lineRule="auto"/>
        <w:ind w:left="0" w:leftChars="0" w:firstLine="0" w:firstLineChars="0"/>
        <w:rPr>
          <w:b/>
          <w:lang w:eastAsia="zh-CN"/>
        </w:rPr>
      </w:pPr>
      <w:r>
        <w:rPr>
          <w:rFonts w:hint="eastAsia"/>
          <w:lang w:eastAsia="zh-CN"/>
        </w:rPr>
        <w:t>系统支持多线程并发采集技术，可以设置采集线程的运行方式，如单次、定时、循环间隔等，并提供监控与报警功能。</w:t>
      </w:r>
    </w:p>
    <w:p>
      <w:pPr>
        <w:pStyle w:val="13"/>
        <w:numPr>
          <w:ilvl w:val="0"/>
          <w:numId w:val="7"/>
        </w:numPr>
        <w:adjustRightInd w:val="0"/>
        <w:snapToGrid w:val="0"/>
        <w:spacing w:before="0" w:line="360" w:lineRule="auto"/>
        <w:ind w:left="0" w:leftChars="0" w:firstLine="0" w:firstLineChars="0"/>
        <w:rPr>
          <w:b/>
        </w:rPr>
      </w:pPr>
      <w:r>
        <w:rPr>
          <w:rFonts w:hint="eastAsia"/>
        </w:rPr>
        <w:t>系统</w:t>
      </w:r>
      <w:r>
        <w:t>支持</w:t>
      </w:r>
      <w:r>
        <w:rPr>
          <w:rFonts w:hint="eastAsia"/>
        </w:rPr>
        <w:t>通过</w:t>
      </w:r>
      <w:r>
        <w:t>模拟认证的方式实现https</w:t>
      </w:r>
      <w:r>
        <w:rPr>
          <w:rFonts w:hint="eastAsia"/>
        </w:rPr>
        <w:t>采集、用户登录访问采集、防盗链采集及同源请求采集等。</w:t>
      </w:r>
    </w:p>
    <w:p>
      <w:pPr>
        <w:pStyle w:val="6"/>
        <w:adjustRightInd w:val="0"/>
        <w:snapToGrid w:val="0"/>
        <w:spacing w:line="360" w:lineRule="auto"/>
        <w:ind w:left="0" w:leftChars="0" w:firstLine="0" w:firstLineChars="0"/>
        <w:rPr>
          <w:rFonts w:ascii="宋体" w:hAnsi="宋体"/>
          <w:sz w:val="24"/>
          <w:szCs w:val="24"/>
        </w:rPr>
      </w:pPr>
      <w:bookmarkStart w:id="13" w:name="_Toc61301509"/>
      <w:r>
        <w:rPr>
          <w:rFonts w:hint="eastAsia" w:ascii="宋体" w:hAnsi="宋体"/>
          <w:sz w:val="24"/>
          <w:szCs w:val="24"/>
        </w:rPr>
        <w:t>信息检索</w:t>
      </w:r>
      <w:bookmarkEnd w:id="13"/>
    </w:p>
    <w:p>
      <w:pPr>
        <w:pStyle w:val="13"/>
        <w:numPr>
          <w:ilvl w:val="0"/>
          <w:numId w:val="8"/>
        </w:numPr>
        <w:adjustRightInd w:val="0"/>
        <w:snapToGrid w:val="0"/>
        <w:spacing w:line="360" w:lineRule="auto"/>
        <w:ind w:left="0" w:leftChars="0" w:firstLine="0" w:firstLineChars="0"/>
        <w:rPr>
          <w:lang w:eastAsia="zh-CN"/>
        </w:rPr>
      </w:pPr>
      <w:r>
        <w:rPr>
          <w:rFonts w:hint="eastAsia"/>
          <w:lang w:eastAsia="zh-CN"/>
        </w:rPr>
        <w:t>提供海量数据情况下的高并发检索能力，提供多种检索运算符，包括简单检索和各种组合检索，允许使用文中的任意字、词、句和片段进行检索，提供基于标题、关键字、全文及附件内容的模糊查询功能。</w:t>
      </w:r>
    </w:p>
    <w:p>
      <w:pPr>
        <w:pStyle w:val="13"/>
        <w:numPr>
          <w:ilvl w:val="0"/>
          <w:numId w:val="8"/>
        </w:numPr>
        <w:adjustRightInd w:val="0"/>
        <w:snapToGrid w:val="0"/>
        <w:spacing w:line="360" w:lineRule="auto"/>
        <w:ind w:left="0" w:leftChars="0" w:firstLine="0" w:firstLineChars="0"/>
        <w:rPr>
          <w:lang w:eastAsia="zh-CN"/>
        </w:rPr>
      </w:pPr>
      <w:r>
        <w:rPr>
          <w:rFonts w:hint="eastAsia"/>
          <w:lang w:eastAsia="zh-CN"/>
        </w:rPr>
        <w:t>支持关键字搜索资源，可以分别从文章标题、作者、简介、附件、评论等不同类型的内容进行精准搜索。</w:t>
      </w:r>
    </w:p>
    <w:p>
      <w:pPr>
        <w:pStyle w:val="13"/>
        <w:numPr>
          <w:ilvl w:val="0"/>
          <w:numId w:val="8"/>
        </w:numPr>
        <w:adjustRightInd w:val="0"/>
        <w:snapToGrid w:val="0"/>
        <w:spacing w:line="360" w:lineRule="auto"/>
        <w:ind w:left="0" w:leftChars="0" w:firstLine="0" w:firstLineChars="0"/>
        <w:rPr>
          <w:lang w:eastAsia="zh-CN"/>
        </w:rPr>
      </w:pPr>
      <w:r>
        <w:rPr>
          <w:rFonts w:hint="eastAsia"/>
          <w:lang w:eastAsia="zh-CN"/>
        </w:rPr>
        <w:t>提供对文章进行精准的数据库检索和全覆盖的站群内检索。</w:t>
      </w:r>
    </w:p>
    <w:p>
      <w:pPr>
        <w:pStyle w:val="6"/>
        <w:adjustRightInd w:val="0"/>
        <w:snapToGrid w:val="0"/>
        <w:spacing w:line="360" w:lineRule="auto"/>
        <w:ind w:left="0" w:leftChars="0" w:firstLine="0" w:firstLineChars="0"/>
        <w:rPr>
          <w:rFonts w:ascii="宋体" w:hAnsi="宋体"/>
          <w:sz w:val="24"/>
          <w:szCs w:val="24"/>
        </w:rPr>
      </w:pPr>
      <w:bookmarkStart w:id="14" w:name="_Toc61301510"/>
      <w:r>
        <w:rPr>
          <w:rFonts w:hint="eastAsia" w:ascii="宋体" w:hAnsi="宋体"/>
          <w:sz w:val="24"/>
          <w:szCs w:val="24"/>
        </w:rPr>
        <w:t>数据统计</w:t>
      </w:r>
      <w:bookmarkEnd w:id="14"/>
    </w:p>
    <w:p>
      <w:pPr>
        <w:pStyle w:val="13"/>
        <w:numPr>
          <w:ilvl w:val="0"/>
          <w:numId w:val="9"/>
        </w:numPr>
        <w:adjustRightInd w:val="0"/>
        <w:snapToGrid w:val="0"/>
        <w:spacing w:line="360" w:lineRule="auto"/>
        <w:ind w:left="0" w:leftChars="0" w:firstLine="0" w:firstLineChars="0"/>
        <w:rPr>
          <w:lang w:eastAsia="zh-CN"/>
        </w:rPr>
      </w:pPr>
      <w:r>
        <w:rPr>
          <w:rFonts w:hint="eastAsia"/>
          <w:lang w:eastAsia="zh-CN"/>
        </w:rPr>
        <w:t>系统提供以柱状图或者列表的方式对站点的栏目、文章、模板、视频、图片、附件等数量进行统计并可导出报表功能。</w:t>
      </w:r>
    </w:p>
    <w:p>
      <w:pPr>
        <w:pStyle w:val="13"/>
        <w:numPr>
          <w:ilvl w:val="0"/>
          <w:numId w:val="9"/>
        </w:numPr>
        <w:adjustRightInd w:val="0"/>
        <w:snapToGrid w:val="0"/>
        <w:spacing w:line="360" w:lineRule="auto"/>
        <w:ind w:left="0" w:leftChars="0" w:firstLine="0" w:firstLineChars="0"/>
        <w:rPr>
          <w:lang w:eastAsia="zh-CN"/>
        </w:rPr>
      </w:pPr>
      <w:r>
        <w:rPr>
          <w:rFonts w:hint="eastAsia"/>
          <w:lang w:eastAsia="zh-CN"/>
        </w:rPr>
        <w:t>系统提供以各种形式的图表和维度对系统中站点的总数、新闻发布总量、最热最新的文章、发布部门等信息进行统计功能。</w:t>
      </w:r>
    </w:p>
    <w:p>
      <w:pPr>
        <w:pStyle w:val="13"/>
        <w:numPr>
          <w:ilvl w:val="0"/>
          <w:numId w:val="9"/>
        </w:numPr>
        <w:adjustRightInd w:val="0"/>
        <w:snapToGrid w:val="0"/>
        <w:spacing w:line="360" w:lineRule="auto"/>
        <w:ind w:left="0" w:leftChars="0" w:firstLine="0" w:firstLineChars="0"/>
        <w:rPr>
          <w:lang w:eastAsia="zh-CN"/>
        </w:rPr>
      </w:pPr>
      <w:r>
        <w:rPr>
          <w:rFonts w:hint="eastAsia"/>
          <w:lang w:eastAsia="zh-CN"/>
        </w:rPr>
        <w:t>系统可按照机构、人员、栏目、站点等维度来对站点下文章数据进行统计；统计的数据可以以图标或者列表来显示，也可以导出Excel。</w:t>
      </w:r>
    </w:p>
    <w:p>
      <w:pPr>
        <w:pStyle w:val="13"/>
        <w:numPr>
          <w:ilvl w:val="0"/>
          <w:numId w:val="9"/>
        </w:numPr>
        <w:adjustRightInd w:val="0"/>
        <w:snapToGrid w:val="0"/>
        <w:spacing w:line="360" w:lineRule="auto"/>
        <w:ind w:left="0" w:leftChars="0" w:firstLine="0" w:firstLineChars="0"/>
        <w:rPr>
          <w:lang w:eastAsia="zh-CN"/>
        </w:rPr>
      </w:pPr>
      <w:r>
        <w:rPr>
          <w:rFonts w:hint="eastAsia"/>
          <w:lang w:eastAsia="zh-CN"/>
        </w:rPr>
        <w:t>系统可以按照内容、地区、时间、语言、浏览器等维度对访问情况进行统计并形成数据报表。</w:t>
      </w:r>
    </w:p>
    <w:p>
      <w:pPr>
        <w:pStyle w:val="13"/>
        <w:numPr>
          <w:ilvl w:val="0"/>
          <w:numId w:val="9"/>
        </w:numPr>
        <w:adjustRightInd w:val="0"/>
        <w:snapToGrid w:val="0"/>
        <w:spacing w:line="360" w:lineRule="auto"/>
        <w:ind w:left="0" w:leftChars="0" w:firstLine="0" w:firstLineChars="0"/>
        <w:rPr>
          <w:lang w:eastAsia="zh-CN"/>
        </w:rPr>
      </w:pPr>
      <w:r>
        <w:rPr>
          <w:rFonts w:hint="eastAsia"/>
          <w:lang w:eastAsia="zh-CN"/>
        </w:rPr>
        <w:t>系统可以对站点下信息的发布情况、空间使用情况、访问分布、最新最热等指标进行数据分析。</w:t>
      </w:r>
    </w:p>
    <w:p>
      <w:pPr>
        <w:pStyle w:val="6"/>
        <w:adjustRightInd w:val="0"/>
        <w:snapToGrid w:val="0"/>
        <w:spacing w:line="360" w:lineRule="auto"/>
        <w:ind w:left="0" w:leftChars="0" w:firstLine="0" w:firstLineChars="0"/>
        <w:rPr>
          <w:rFonts w:ascii="宋体" w:hAnsi="宋体"/>
          <w:sz w:val="24"/>
          <w:szCs w:val="24"/>
        </w:rPr>
      </w:pPr>
      <w:bookmarkStart w:id="15" w:name="_Toc61301511"/>
      <w:r>
        <w:rPr>
          <w:rFonts w:hint="eastAsia" w:ascii="宋体" w:hAnsi="宋体"/>
          <w:sz w:val="24"/>
          <w:szCs w:val="24"/>
        </w:rPr>
        <w:t>系统管理</w:t>
      </w:r>
      <w:bookmarkEnd w:id="15"/>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支持对系统内所有机构及机构人员的管理，可新增、修改和删除部门，支持人员的批量导入，支持创建用户角色并按角色授权。</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支持字典管理，可配置系统全局的浏览组、关键字、热链、敏感词、文章分类、文件夹类型、文章类型和选项管理的属性。</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提供颗粒度更细的权限分配授权机制，可对系统中的用户、角色、机构、用户组分别授权；授权的信息包含站点下的文件夹，在线调查、留言板、信箱等组件；可以查阅部门下面所有已授权的人员信息，并导出Excel。</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提供IP的禁用及白名单和账号的启用、系统应用的启用和禁用功能，可以对单站点的后台管理端设置IP访问权限。</w:t>
      </w:r>
      <w:bookmarkStart w:id="16" w:name="_Hlk42272858"/>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▲全局配置网站群系统的搜索模块，支持全文检索和数据库检索；自定义搜索页面，支持分别对页面、图片和附件进行检索，支持多种查询条件组合的方式进行检索</w:t>
      </w:r>
      <w:bookmarkEnd w:id="16"/>
      <w:r>
        <w:rPr>
          <w:rFonts w:hint="eastAsia"/>
          <w:lang w:eastAsia="zh-CN"/>
        </w:rPr>
        <w:t>。</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可以通过上传系统后台的样式、图片包来改变系统后台的登录界面、登录title等风格。</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▲提供一键关停功能，可对当前平台站点统一进行关停，当处于一键关停状态中，外界无法对关停站点进行访问，同时支持一键启用，对关停站点进行恢复。</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提供操作系统、中间件、网站群等软硬件的相关信息查询和正在运行的服务运行状态信息。可远程对操作系统进行简单管理，处理应急事务。</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可设置系统全局的样例站点，可实现一键建站功能。</w:t>
      </w:r>
      <w:bookmarkStart w:id="17" w:name="_Hlk42272900"/>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▲可自定义系统发布流程，可以设置流程的步骤、步骤所拥有的权限，以及步骤中的人员。系统可以为退回操作指定步骤，也可以由超级管理员强制干预流程步骤</w:t>
      </w:r>
      <w:bookmarkEnd w:id="17"/>
      <w:r>
        <w:rPr>
          <w:rFonts w:hint="eastAsia"/>
          <w:lang w:eastAsia="zh-CN"/>
        </w:rPr>
        <w:t>。</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可设置系统全局的热词以及链接地址；当网站启用热链功能后，系统自动匹配内容中的热词并自动添加热词的超链接。</w:t>
      </w:r>
    </w:p>
    <w:p>
      <w:pPr>
        <w:pStyle w:val="13"/>
        <w:numPr>
          <w:ilvl w:val="0"/>
          <w:numId w:val="10"/>
        </w:numPr>
        <w:adjustRightInd w:val="0"/>
        <w:snapToGrid w:val="0"/>
        <w:spacing w:line="360" w:lineRule="auto"/>
        <w:ind w:left="0" w:leftChars="0" w:firstLine="0" w:firstLineChars="0"/>
        <w:rPr>
          <w:lang w:eastAsia="zh-CN"/>
        </w:rPr>
      </w:pPr>
      <w:r>
        <w:rPr>
          <w:rFonts w:hint="eastAsia"/>
          <w:lang w:eastAsia="zh-CN"/>
        </w:rPr>
        <w:t>提供文章分类功能，可对文章的类型进行维护，网站可以按照文章类型自动建立文章索引。</w:t>
      </w:r>
    </w:p>
    <w:p>
      <w:pPr>
        <w:pStyle w:val="6"/>
        <w:adjustRightInd w:val="0"/>
        <w:snapToGrid w:val="0"/>
        <w:spacing w:line="360" w:lineRule="auto"/>
        <w:ind w:left="0" w:leftChars="0" w:firstLine="0" w:firstLineChars="0"/>
        <w:rPr>
          <w:rFonts w:ascii="宋体" w:hAnsi="宋体"/>
          <w:sz w:val="24"/>
          <w:szCs w:val="24"/>
        </w:rPr>
      </w:pPr>
      <w:bookmarkStart w:id="18" w:name="_Toc61301512"/>
      <w:r>
        <w:rPr>
          <w:rFonts w:hint="eastAsia" w:ascii="宋体" w:hAnsi="宋体"/>
          <w:sz w:val="24"/>
          <w:szCs w:val="24"/>
        </w:rPr>
        <w:t>系统安全与运维</w:t>
      </w:r>
      <w:bookmarkEnd w:id="18"/>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提供服务器及系统运行状态、版本信息、攻击IP拦截记录等安全概览信息。</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根据现场的服务器环境，可自动生成部署拓扑图，包含服务器以及服务器之间的联系。如果服务器之间同步出现异常，单台服务器出现异常，可以在拓扑图上及时发现问题。</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支持对弱密码账户进行扫描、弱密码库动态更新、弱密码管理策略自定义；记录系统异常登录账户和对僵尸账户进行扫描，可单个或批量启用或禁用用户。</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 xml:space="preserve">支持管理jquery版本，提供非法文件管理，可对非系统文件进行标志，并启用黑白名单； </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提供暗链库管理，可以对全站或单站点的所有文章、模板进行扫描，可以导出扫描结果。</w:t>
      </w:r>
      <w:bookmarkStart w:id="19" w:name="_Hlk42273105"/>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系统后台可以添加或者导入敏感词库，支持敏感词库动态更新，对系统中的文章、留言板中的文章属性、关键词、图片、url、身份证、手机、银行卡等敏感信息进行查询、删除、取消发布操作；支持敏感信息关键词的高级定义。</w:t>
      </w:r>
      <w:bookmarkEnd w:id="19"/>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提供非法文件管理，对非系统文件进行标志，并启用黑白名单。</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提供暗链库管理，可以对全站或单站点的所有文章、模板进行扫描，可以导出扫描结果。</w:t>
      </w:r>
      <w:bookmarkStart w:id="20" w:name="_Hlk42272953"/>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▲支持一键备份和恢复，能自动备份表结构、表的数据、模板、附件文件等；支持全量备份和增量备份，并对备份的有效性进行监控；支持备份文件的下载，可以手动启用备份，支持备份数据的在线还原</w:t>
      </w:r>
      <w:bookmarkEnd w:id="20"/>
      <w:r>
        <w:rPr>
          <w:rFonts w:hint="eastAsia"/>
          <w:lang w:eastAsia="zh-CN"/>
        </w:rPr>
        <w:t>。</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支持对单网站/全部网站的开启和关停操作；支持特殊时间加锁和解锁静态页面；支持僵尸网站的策略自定义以及僵尸网站进行扫描。</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支持显示服务器当前端口的开放情况，可以添加和删除非默认端口。支持对网站访问进行IP授权；支持对网站的扫描或攻击进行拦截防护。</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提供定期或手动系统在线体检功能，系统异常或安全报警能第一时间提醒管理员和站群维护人员，支持邮件或短信提醒。</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提供完善的系统运行状态监控能力，包括发布队列监控、采集线程监控、主机运行时内存、CPU负载、弱密码账户、恶意访问等进行监控。</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提供完整的审计日志，记录用户的登录操作和所有管理操作，管理员可以查看和分析用户的操作日志。</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可统计请求的响应时间、频率，对弱密码账户进行监管，提供代码审计，为系统安全提供数据建议。</w:t>
      </w:r>
    </w:p>
    <w:p>
      <w:pPr>
        <w:pStyle w:val="13"/>
        <w:numPr>
          <w:ilvl w:val="0"/>
          <w:numId w:val="11"/>
        </w:numPr>
        <w:adjustRightInd w:val="0"/>
        <w:snapToGrid w:val="0"/>
        <w:spacing w:line="360" w:lineRule="auto"/>
        <w:ind w:left="0" w:leftChars="0" w:firstLine="0" w:firstLineChars="0"/>
        <w:rPr>
          <w:lang w:eastAsia="zh-CN"/>
        </w:rPr>
      </w:pPr>
      <w:r>
        <w:rPr>
          <w:rFonts w:hint="eastAsia"/>
          <w:lang w:eastAsia="zh-CN"/>
        </w:rPr>
        <w:t>具备网页防篡改功能，能够通过相关安全策略，阻止页面被篡改；即使有篡改发生，也能够通过算法机制，即时发现，即时覆盖被篡改页面。</w:t>
      </w:r>
    </w:p>
    <w:p>
      <w:pPr>
        <w:pStyle w:val="4"/>
        <w:adjustRightInd w:val="0"/>
        <w:snapToGrid w:val="0"/>
        <w:spacing w:line="360" w:lineRule="auto"/>
        <w:ind w:left="0" w:leftChars="0" w:firstLine="0" w:firstLineChars="0"/>
        <w:rPr>
          <w:rFonts w:ascii="宋体" w:hAnsi="宋体"/>
          <w:sz w:val="24"/>
          <w:szCs w:val="24"/>
        </w:rPr>
      </w:pPr>
      <w:bookmarkStart w:id="21" w:name="_Toc61301521"/>
      <w:r>
        <w:rPr>
          <w:rFonts w:hint="eastAsia" w:ascii="宋体" w:hAnsi="宋体"/>
          <w:sz w:val="24"/>
          <w:szCs w:val="24"/>
        </w:rPr>
        <w:t>项目实施要求</w:t>
      </w:r>
      <w:bookmarkEnd w:id="21"/>
    </w:p>
    <w:p>
      <w:pPr>
        <w:pStyle w:val="5"/>
        <w:adjustRightInd w:val="0"/>
        <w:snapToGrid w:val="0"/>
        <w:spacing w:line="360" w:lineRule="auto"/>
        <w:ind w:left="0" w:leftChars="0" w:firstLine="0" w:firstLineChars="0"/>
        <w:rPr>
          <w:rFonts w:ascii="宋体" w:hAnsi="宋体" w:eastAsia="宋体"/>
          <w:sz w:val="24"/>
          <w:szCs w:val="24"/>
        </w:rPr>
      </w:pPr>
      <w:r>
        <w:rPr>
          <w:rFonts w:hint="eastAsia" w:ascii="宋体" w:hAnsi="宋体" w:eastAsia="宋体"/>
          <w:sz w:val="24"/>
          <w:szCs w:val="24"/>
        </w:rPr>
        <w:t>实施要求</w:t>
      </w:r>
    </w:p>
    <w:p>
      <w:pPr>
        <w:pStyle w:val="13"/>
        <w:adjustRightInd w:val="0"/>
        <w:snapToGrid w:val="0"/>
        <w:spacing w:line="360" w:lineRule="auto"/>
        <w:ind w:left="0" w:leftChars="0" w:firstLine="0" w:firstLineChars="0"/>
        <w:rPr>
          <w:lang w:eastAsia="zh-CN"/>
        </w:rPr>
      </w:pPr>
      <w:r>
        <w:rPr>
          <w:rFonts w:hint="eastAsia"/>
          <w:lang w:eastAsia="zh-CN"/>
        </w:rPr>
        <w:t>本项目预期建设周期为1个月，要求中标供应商于合同签订生效后1个月内完成业务需求整理分析、系统的功能建设，</w:t>
      </w:r>
      <w:r>
        <w:rPr>
          <w:lang w:eastAsia="zh-CN"/>
        </w:rPr>
        <w:t>1</w:t>
      </w:r>
      <w:r>
        <w:rPr>
          <w:rFonts w:hint="eastAsia"/>
          <w:lang w:eastAsia="zh-CN"/>
        </w:rPr>
        <w:t>个月内完成所有建设任务，并投入实际试运行。</w:t>
      </w:r>
    </w:p>
    <w:p>
      <w:pPr>
        <w:pStyle w:val="13"/>
        <w:adjustRightInd w:val="0"/>
        <w:snapToGrid w:val="0"/>
        <w:spacing w:line="360" w:lineRule="auto"/>
        <w:ind w:left="0" w:leftChars="0" w:firstLine="0" w:firstLineChars="0"/>
        <w:rPr>
          <w:lang w:eastAsia="zh-CN"/>
        </w:rPr>
      </w:pPr>
      <w:r>
        <w:rPr>
          <w:lang w:eastAsia="zh-CN"/>
        </w:rPr>
        <w:t>中标人对本项目不得分包、转包，否则，一经发现即被视为违约，将被中止合同，并赔偿损失。在中标公示期内，成交供应商需再次向校方进行系统功能</w:t>
      </w:r>
      <w:r>
        <w:rPr>
          <w:rFonts w:hint="eastAsia"/>
          <w:lang w:eastAsia="zh-CN"/>
        </w:rPr>
        <w:t>及需求确</w:t>
      </w:r>
      <w:r>
        <w:rPr>
          <w:lang w:eastAsia="zh-CN"/>
        </w:rPr>
        <w:t>认，不能满足校方要求的以虚假应标处理。</w:t>
      </w:r>
    </w:p>
    <w:p>
      <w:pPr>
        <w:pStyle w:val="13"/>
        <w:adjustRightInd w:val="0"/>
        <w:snapToGrid w:val="0"/>
        <w:spacing w:line="360" w:lineRule="auto"/>
        <w:ind w:left="0" w:leftChars="0" w:firstLine="0" w:firstLineChars="0"/>
        <w:rPr>
          <w:lang w:eastAsia="zh-CN"/>
        </w:rPr>
      </w:pPr>
      <w:r>
        <w:rPr>
          <w:lang w:eastAsia="zh-CN"/>
        </w:rPr>
        <w:t>投标价格包含软件开发、安装调试、以及与我校</w:t>
      </w:r>
      <w:r>
        <w:rPr>
          <w:rFonts w:hint="eastAsia"/>
          <w:lang w:eastAsia="zh-CN"/>
        </w:rPr>
        <w:t>网站群</w:t>
      </w:r>
      <w:r>
        <w:rPr>
          <w:lang w:eastAsia="zh-CN"/>
        </w:rPr>
        <w:t>平台的集成费用等全部对接费用</w:t>
      </w:r>
      <w:r>
        <w:rPr>
          <w:rFonts w:hint="eastAsia"/>
          <w:lang w:eastAsia="zh-CN"/>
        </w:rPr>
        <w:t>。</w:t>
      </w:r>
    </w:p>
    <w:p>
      <w:pPr>
        <w:pStyle w:val="5"/>
        <w:adjustRightInd w:val="0"/>
        <w:snapToGrid w:val="0"/>
        <w:spacing w:line="360" w:lineRule="auto"/>
        <w:ind w:left="0" w:leftChars="0" w:firstLine="0" w:firstLineChars="0"/>
        <w:rPr>
          <w:rFonts w:ascii="宋体" w:hAnsi="宋体" w:eastAsia="宋体"/>
          <w:sz w:val="24"/>
          <w:szCs w:val="24"/>
        </w:rPr>
      </w:pPr>
      <w:r>
        <w:rPr>
          <w:rFonts w:hint="eastAsia" w:ascii="宋体" w:hAnsi="宋体" w:eastAsia="宋体"/>
          <w:sz w:val="24"/>
          <w:szCs w:val="24"/>
        </w:rPr>
        <w:t>成果移交</w:t>
      </w:r>
    </w:p>
    <w:p>
      <w:pPr>
        <w:pStyle w:val="13"/>
        <w:adjustRightInd w:val="0"/>
        <w:snapToGrid w:val="0"/>
        <w:spacing w:line="360" w:lineRule="auto"/>
        <w:ind w:left="0" w:leftChars="0" w:firstLine="0" w:firstLineChars="0"/>
        <w:rPr>
          <w:lang w:eastAsia="zh-CN"/>
        </w:rPr>
      </w:pPr>
      <w:r>
        <w:rPr>
          <w:rFonts w:hint="eastAsia"/>
          <w:lang w:eastAsia="zh-CN"/>
        </w:rPr>
        <w:t>在本期项目的开发过程中和交付使用后，中标方应该将各个阶段产生的全面、规范的成果和文档资料交付给采购人，而且要提供明确的交付清单。这些文档不仅记录下了项目的重要成果，同时也是知识转移、运营支持、系统维护的重要基础，必须规范、完整、系统、安全地进行管理。交付的成果和文档资料必须符合学校相关要求。</w:t>
      </w:r>
    </w:p>
    <w:p>
      <w:pPr>
        <w:pStyle w:val="4"/>
        <w:adjustRightInd w:val="0"/>
        <w:snapToGrid w:val="0"/>
        <w:spacing w:line="360" w:lineRule="auto"/>
        <w:ind w:left="0" w:leftChars="0" w:firstLine="0" w:firstLineChars="0"/>
        <w:rPr>
          <w:rFonts w:ascii="宋体" w:hAnsi="宋体"/>
          <w:sz w:val="24"/>
          <w:szCs w:val="24"/>
        </w:rPr>
      </w:pPr>
      <w:bookmarkStart w:id="22" w:name="_Toc61301522"/>
      <w:r>
        <w:rPr>
          <w:rFonts w:hint="eastAsia" w:ascii="宋体" w:hAnsi="宋体"/>
          <w:sz w:val="24"/>
          <w:szCs w:val="24"/>
        </w:rPr>
        <w:t>服务要求</w:t>
      </w:r>
      <w:bookmarkEnd w:id="22"/>
    </w:p>
    <w:p>
      <w:pPr>
        <w:pStyle w:val="13"/>
        <w:numPr>
          <w:ilvl w:val="0"/>
          <w:numId w:val="12"/>
        </w:numPr>
        <w:adjustRightInd w:val="0"/>
        <w:snapToGrid w:val="0"/>
        <w:spacing w:line="360" w:lineRule="auto"/>
        <w:ind w:left="0" w:leftChars="0" w:firstLine="0" w:firstLineChars="0"/>
        <w:rPr>
          <w:lang w:eastAsia="zh-CN"/>
        </w:rPr>
      </w:pPr>
      <w:r>
        <w:rPr>
          <w:rFonts w:hint="eastAsia"/>
          <w:lang w:eastAsia="zh-CN"/>
        </w:rPr>
        <w:t>投标单位须提供项目整体一年免费质保及终身维护、软件免费升级服务。</w:t>
      </w:r>
    </w:p>
    <w:p>
      <w:pPr>
        <w:pStyle w:val="13"/>
        <w:numPr>
          <w:ilvl w:val="0"/>
          <w:numId w:val="12"/>
        </w:numPr>
        <w:adjustRightInd w:val="0"/>
        <w:snapToGrid w:val="0"/>
        <w:spacing w:line="360" w:lineRule="auto"/>
        <w:ind w:left="0" w:leftChars="0" w:firstLine="0" w:firstLineChars="0"/>
        <w:rPr>
          <w:lang w:eastAsia="zh-CN"/>
        </w:rPr>
      </w:pPr>
      <w:r>
        <w:rPr>
          <w:rFonts w:hint="eastAsia"/>
          <w:lang w:eastAsia="zh-CN"/>
        </w:rPr>
        <w:t>建设和质保期间，定期（至少每季度一次）进行巡检、系统漏洞修复等服务，并提供详细的巡检报告。</w:t>
      </w:r>
    </w:p>
    <w:p>
      <w:pPr>
        <w:pStyle w:val="13"/>
        <w:numPr>
          <w:ilvl w:val="0"/>
          <w:numId w:val="12"/>
        </w:numPr>
        <w:adjustRightInd w:val="0"/>
        <w:snapToGrid w:val="0"/>
        <w:spacing w:line="360" w:lineRule="auto"/>
        <w:ind w:left="0" w:leftChars="0" w:firstLine="0" w:firstLineChars="0"/>
        <w:rPr>
          <w:lang w:eastAsia="zh-CN"/>
        </w:rPr>
      </w:pPr>
      <w:r>
        <w:rPr>
          <w:rFonts w:hint="eastAsia"/>
          <w:lang w:eastAsia="zh-CN"/>
        </w:rPr>
        <w:t>投标单位须提供软件故障7*24小时免费电话支持。接到故障电话半小时内响应并派技术人员远程查找并解决问题，远程支持无法解决的问题2小时内上门支持，在12小时内解决问题。紧急问题须在2－4个小时内解决，相同的系统内部故障不得出现两次。</w:t>
      </w:r>
    </w:p>
    <w:p>
      <w:pPr>
        <w:pStyle w:val="13"/>
        <w:numPr>
          <w:ilvl w:val="-1"/>
          <w:numId w:val="0"/>
        </w:numPr>
        <w:adjustRightInd w:val="0"/>
        <w:snapToGrid w:val="0"/>
        <w:spacing w:line="360" w:lineRule="auto"/>
        <w:ind w:left="0" w:leftChars="0" w:firstLine="0" w:firstLineChars="0"/>
        <w:rPr>
          <w:rStyle w:val="33"/>
          <w:lang w:eastAsia="zh-CN"/>
        </w:rPr>
      </w:pPr>
    </w:p>
    <w:sectPr>
      <w:headerReference r:id="rId4" w:type="first"/>
      <w:footerReference r:id="rId6" w:type="first"/>
      <w:headerReference r:id="rId3" w:type="default"/>
      <w:footerReference r:id="rId5" w:type="default"/>
      <w:pgSz w:w="11906" w:h="16838"/>
      <w:pgMar w:top="1440" w:right="1080" w:bottom="144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494714"/>
      <w:docPartObj>
        <w:docPartGallery w:val="autotext"/>
      </w:docPartObj>
    </w:sdtPr>
    <w:sdtContent>
      <w:p>
        <w:pPr>
          <w:pStyle w:val="15"/>
          <w:jc w:val="center"/>
          <w:rPr>
            <w:rStyle w:val="33"/>
          </w:rPr>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 xml:space="preserve">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上海海事大学21年二级网站建设项目采购参数</w:t>
    </w:r>
  </w:p>
  <w:p>
    <w:pPr>
      <w:pStyle w:val="16"/>
      <w:jc w:val="both"/>
      <w:rPr>
        <w:rStyle w:val="3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上海海事大学21年二级网站建设项目采购参数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7154F"/>
    <w:multiLevelType w:val="multilevel"/>
    <w:tmpl w:val="0327154F"/>
    <w:lvl w:ilvl="0" w:tentative="0">
      <w:start w:val="1"/>
      <w:numFmt w:val="decimal"/>
      <w:lvlText w:val="%1."/>
      <w:lvlJc w:val="left"/>
      <w:pPr>
        <w:ind w:left="539" w:hanging="420"/>
      </w:pPr>
      <w:rPr>
        <w:rFonts w:hint="eastAsia"/>
      </w:r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1">
    <w:nsid w:val="0E9E64E3"/>
    <w:multiLevelType w:val="multilevel"/>
    <w:tmpl w:val="0E9E64E3"/>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2">
    <w:nsid w:val="1A9325AF"/>
    <w:multiLevelType w:val="multilevel"/>
    <w:tmpl w:val="1A9325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86307F"/>
    <w:multiLevelType w:val="multilevel"/>
    <w:tmpl w:val="2586307F"/>
    <w:lvl w:ilvl="0" w:tentative="0">
      <w:start w:val="1"/>
      <w:numFmt w:val="decimal"/>
      <w:lvlText w:val="%1."/>
      <w:lvlJc w:val="left"/>
      <w:pPr>
        <w:ind w:left="539" w:hanging="420"/>
      </w:p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4">
    <w:nsid w:val="28E6488C"/>
    <w:multiLevelType w:val="multilevel"/>
    <w:tmpl w:val="28E6488C"/>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DD13E7"/>
    <w:multiLevelType w:val="multilevel"/>
    <w:tmpl w:val="35DD13E7"/>
    <w:lvl w:ilvl="0" w:tentative="0">
      <w:start w:val="1"/>
      <w:numFmt w:val="decimal"/>
      <w:lvlText w:val="%1."/>
      <w:lvlJc w:val="left"/>
      <w:pPr>
        <w:ind w:left="539" w:hanging="420"/>
      </w:pPr>
      <w:rPr>
        <w:rFonts w:hint="eastAsia"/>
      </w:r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6">
    <w:nsid w:val="39326CC8"/>
    <w:multiLevelType w:val="multilevel"/>
    <w:tmpl w:val="39326C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D028D8"/>
    <w:multiLevelType w:val="multilevel"/>
    <w:tmpl w:val="4BD028D8"/>
    <w:lvl w:ilvl="0" w:tentative="0">
      <w:start w:val="1"/>
      <w:numFmt w:val="decimal"/>
      <w:lvlText w:val="%1."/>
      <w:lvlJc w:val="left"/>
      <w:pPr>
        <w:ind w:left="1019" w:hanging="420"/>
      </w:pPr>
      <w:rPr>
        <w:rFonts w:hint="eastAsia"/>
      </w:rPr>
    </w:lvl>
    <w:lvl w:ilvl="1" w:tentative="0">
      <w:start w:val="1"/>
      <w:numFmt w:val="lowerLetter"/>
      <w:lvlText w:val="%2)"/>
      <w:lvlJc w:val="left"/>
      <w:pPr>
        <w:ind w:left="1439" w:hanging="420"/>
      </w:pPr>
    </w:lvl>
    <w:lvl w:ilvl="2" w:tentative="0">
      <w:start w:val="1"/>
      <w:numFmt w:val="lowerRoman"/>
      <w:lvlText w:val="%3."/>
      <w:lvlJc w:val="right"/>
      <w:pPr>
        <w:ind w:left="1859" w:hanging="420"/>
      </w:pPr>
    </w:lvl>
    <w:lvl w:ilvl="3" w:tentative="0">
      <w:start w:val="1"/>
      <w:numFmt w:val="decimal"/>
      <w:lvlText w:val="%4."/>
      <w:lvlJc w:val="left"/>
      <w:pPr>
        <w:ind w:left="2279" w:hanging="420"/>
      </w:pPr>
    </w:lvl>
    <w:lvl w:ilvl="4" w:tentative="0">
      <w:start w:val="1"/>
      <w:numFmt w:val="lowerLetter"/>
      <w:lvlText w:val="%5)"/>
      <w:lvlJc w:val="left"/>
      <w:pPr>
        <w:ind w:left="2699" w:hanging="420"/>
      </w:pPr>
    </w:lvl>
    <w:lvl w:ilvl="5" w:tentative="0">
      <w:start w:val="1"/>
      <w:numFmt w:val="lowerRoman"/>
      <w:lvlText w:val="%6."/>
      <w:lvlJc w:val="right"/>
      <w:pPr>
        <w:ind w:left="3119" w:hanging="420"/>
      </w:pPr>
    </w:lvl>
    <w:lvl w:ilvl="6" w:tentative="0">
      <w:start w:val="1"/>
      <w:numFmt w:val="decimal"/>
      <w:lvlText w:val="%7."/>
      <w:lvlJc w:val="left"/>
      <w:pPr>
        <w:ind w:left="3539" w:hanging="420"/>
      </w:pPr>
    </w:lvl>
    <w:lvl w:ilvl="7" w:tentative="0">
      <w:start w:val="1"/>
      <w:numFmt w:val="lowerLetter"/>
      <w:lvlText w:val="%8)"/>
      <w:lvlJc w:val="left"/>
      <w:pPr>
        <w:ind w:left="3959" w:hanging="420"/>
      </w:pPr>
    </w:lvl>
    <w:lvl w:ilvl="8" w:tentative="0">
      <w:start w:val="1"/>
      <w:numFmt w:val="lowerRoman"/>
      <w:lvlText w:val="%9."/>
      <w:lvlJc w:val="right"/>
      <w:pPr>
        <w:ind w:left="4379" w:hanging="420"/>
      </w:pPr>
    </w:lvl>
  </w:abstractNum>
  <w:abstractNum w:abstractNumId="8">
    <w:nsid w:val="4FBE619F"/>
    <w:multiLevelType w:val="multilevel"/>
    <w:tmpl w:val="4FBE619F"/>
    <w:lvl w:ilvl="0" w:tentative="0">
      <w:start w:val="1"/>
      <w:numFmt w:val="decimal"/>
      <w:lvlText w:val="%1."/>
      <w:lvlJc w:val="left"/>
      <w:pPr>
        <w:ind w:left="538" w:hanging="420"/>
      </w:pPr>
      <w:rPr>
        <w:rFonts w:hint="eastAsia"/>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9">
    <w:nsid w:val="503E2929"/>
    <w:multiLevelType w:val="multilevel"/>
    <w:tmpl w:val="503E2929"/>
    <w:lvl w:ilvl="0" w:tentative="0">
      <w:start w:val="1"/>
      <w:numFmt w:val="decimal"/>
      <w:lvlText w:val="%1."/>
      <w:lvlJc w:val="left"/>
      <w:pPr>
        <w:ind w:left="539" w:hanging="420"/>
      </w:p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10">
    <w:nsid w:val="76C958ED"/>
    <w:multiLevelType w:val="multilevel"/>
    <w:tmpl w:val="76C958ED"/>
    <w:lvl w:ilvl="0" w:tentative="0">
      <w:start w:val="1"/>
      <w:numFmt w:val="decimal"/>
      <w:lvlText w:val="%1."/>
      <w:lvlJc w:val="left"/>
      <w:pPr>
        <w:ind w:left="539" w:hanging="420"/>
      </w:p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11">
    <w:nsid w:val="7A21069D"/>
    <w:multiLevelType w:val="multilevel"/>
    <w:tmpl w:val="7A21069D"/>
    <w:lvl w:ilvl="0" w:tentative="0">
      <w:start w:val="1"/>
      <w:numFmt w:val="decimal"/>
      <w:lvlText w:val="%1."/>
      <w:lvlJc w:val="left"/>
      <w:pPr>
        <w:ind w:left="539" w:hanging="420"/>
      </w:p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num w:numId="1">
    <w:abstractNumId w:val="1"/>
  </w:num>
  <w:num w:numId="2">
    <w:abstractNumId w:val="4"/>
  </w:num>
  <w:num w:numId="3">
    <w:abstractNumId w:val="6"/>
  </w:num>
  <w:num w:numId="4">
    <w:abstractNumId w:val="2"/>
  </w:num>
  <w:num w:numId="5">
    <w:abstractNumId w:val="10"/>
  </w:num>
  <w:num w:numId="6">
    <w:abstractNumId w:val="9"/>
  </w:num>
  <w:num w:numId="7">
    <w:abstractNumId w:val="8"/>
  </w:num>
  <w:num w:numId="8">
    <w:abstractNumId w:val="3"/>
  </w:num>
  <w:num w:numId="9">
    <w:abstractNumId w:val="0"/>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4D"/>
    <w:rsid w:val="000056A2"/>
    <w:rsid w:val="000774D8"/>
    <w:rsid w:val="0044748B"/>
    <w:rsid w:val="004F42A3"/>
    <w:rsid w:val="00695764"/>
    <w:rsid w:val="00D3374D"/>
    <w:rsid w:val="00E55384"/>
    <w:rsid w:val="40EB4E7E"/>
    <w:rsid w:val="4289741E"/>
    <w:rsid w:val="4C447699"/>
    <w:rsid w:val="7F57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widowControl w:val="0"/>
      <w:numPr>
        <w:ilvl w:val="1"/>
        <w:numId w:val="1"/>
      </w:numPr>
      <w:spacing w:before="260" w:after="260" w:line="415" w:lineRule="auto"/>
      <w:textAlignment w:val="auto"/>
      <w:outlineLvl w:val="1"/>
    </w:pPr>
    <w:rPr>
      <w:rFonts w:ascii="Arial" w:hAnsi="Arial" w:eastAsia="黑体" w:cs="Arial"/>
      <w:b/>
      <w:bCs/>
      <w:sz w:val="32"/>
      <w:szCs w:val="32"/>
    </w:rPr>
  </w:style>
  <w:style w:type="paragraph" w:styleId="6">
    <w:name w:val="heading 3"/>
    <w:basedOn w:val="1"/>
    <w:next w:val="1"/>
    <w:link w:val="22"/>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23"/>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24"/>
    <w:semiHidden/>
    <w:unhideWhenUsed/>
    <w:qFormat/>
    <w:uiPriority w:val="9"/>
    <w:pPr>
      <w:keepNext/>
      <w:keepLines/>
      <w:numPr>
        <w:ilvl w:val="4"/>
        <w:numId w:val="1"/>
      </w:numPr>
      <w:tabs>
        <w:tab w:val="left" w:pos="360"/>
      </w:tabs>
      <w:spacing w:before="280" w:after="290" w:line="376" w:lineRule="auto"/>
      <w:ind w:left="0" w:firstLine="0"/>
      <w:outlineLvl w:val="4"/>
    </w:pPr>
    <w:rPr>
      <w:b/>
      <w:bCs/>
      <w:sz w:val="28"/>
      <w:szCs w:val="28"/>
    </w:rPr>
  </w:style>
  <w:style w:type="paragraph" w:styleId="9">
    <w:name w:val="heading 6"/>
    <w:basedOn w:val="1"/>
    <w:next w:val="1"/>
    <w:link w:val="25"/>
    <w:semiHidden/>
    <w:unhideWhenUsed/>
    <w:qFormat/>
    <w:uiPriority w:val="9"/>
    <w:pPr>
      <w:keepNext/>
      <w:keepLines/>
      <w:numPr>
        <w:ilvl w:val="5"/>
        <w:numId w:val="1"/>
      </w:numPr>
      <w:tabs>
        <w:tab w:val="left" w:pos="360"/>
      </w:tabs>
      <w:spacing w:before="240" w:after="64" w:line="320" w:lineRule="auto"/>
      <w:ind w:left="0" w:firstLine="0"/>
      <w:outlineLvl w:val="5"/>
    </w:pPr>
    <w:rPr>
      <w:rFonts w:asciiTheme="majorHAnsi" w:hAnsiTheme="majorHAnsi" w:eastAsiaTheme="majorEastAsia" w:cstheme="majorBidi"/>
      <w:b/>
      <w:bCs/>
      <w:sz w:val="24"/>
    </w:rPr>
  </w:style>
  <w:style w:type="paragraph" w:styleId="10">
    <w:name w:val="heading 7"/>
    <w:basedOn w:val="1"/>
    <w:next w:val="1"/>
    <w:link w:val="26"/>
    <w:semiHidden/>
    <w:unhideWhenUsed/>
    <w:qFormat/>
    <w:uiPriority w:val="9"/>
    <w:pPr>
      <w:keepNext/>
      <w:keepLines/>
      <w:numPr>
        <w:ilvl w:val="6"/>
        <w:numId w:val="1"/>
      </w:numPr>
      <w:tabs>
        <w:tab w:val="left" w:pos="360"/>
      </w:tabs>
      <w:spacing w:before="240" w:after="64" w:line="320" w:lineRule="auto"/>
      <w:ind w:left="0" w:firstLine="0"/>
      <w:outlineLvl w:val="6"/>
    </w:pPr>
    <w:rPr>
      <w:b/>
      <w:bCs/>
      <w:sz w:val="24"/>
    </w:rPr>
  </w:style>
  <w:style w:type="paragraph" w:styleId="11">
    <w:name w:val="heading 8"/>
    <w:basedOn w:val="1"/>
    <w:next w:val="1"/>
    <w:link w:val="27"/>
    <w:semiHidden/>
    <w:unhideWhenUsed/>
    <w:qFormat/>
    <w:uiPriority w:val="9"/>
    <w:pPr>
      <w:keepNext/>
      <w:keepLines/>
      <w:numPr>
        <w:ilvl w:val="7"/>
        <w:numId w:val="1"/>
      </w:numPr>
      <w:tabs>
        <w:tab w:val="left" w:pos="360"/>
      </w:tabs>
      <w:spacing w:before="240" w:after="64" w:line="320" w:lineRule="auto"/>
      <w:ind w:left="0" w:firstLine="0"/>
      <w:outlineLvl w:val="7"/>
    </w:pPr>
    <w:rPr>
      <w:rFonts w:asciiTheme="majorHAnsi" w:hAnsiTheme="majorHAnsi" w:eastAsiaTheme="majorEastAsia" w:cstheme="majorBidi"/>
      <w:sz w:val="24"/>
    </w:rPr>
  </w:style>
  <w:style w:type="paragraph" w:styleId="12">
    <w:name w:val="heading 9"/>
    <w:basedOn w:val="1"/>
    <w:next w:val="1"/>
    <w:link w:val="28"/>
    <w:semiHidden/>
    <w:unhideWhenUsed/>
    <w:qFormat/>
    <w:uiPriority w:val="9"/>
    <w:pPr>
      <w:keepNext/>
      <w:keepLines/>
      <w:numPr>
        <w:ilvl w:val="8"/>
        <w:numId w:val="1"/>
      </w:numPr>
      <w:tabs>
        <w:tab w:val="left" w:pos="360"/>
      </w:tabs>
      <w:spacing w:before="240" w:after="64" w:line="320" w:lineRule="auto"/>
      <w:ind w:left="0" w:firstLine="0"/>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7"/>
    <w:semiHidden/>
    <w:unhideWhenUsed/>
    <w:qFormat/>
    <w:uiPriority w:val="99"/>
    <w:pPr>
      <w:ind w:firstLine="420" w:firstLineChars="200"/>
    </w:pPr>
  </w:style>
  <w:style w:type="paragraph" w:styleId="3">
    <w:name w:val="Body Text Indent"/>
    <w:basedOn w:val="1"/>
    <w:link w:val="36"/>
    <w:semiHidden/>
    <w:unhideWhenUsed/>
    <w:uiPriority w:val="99"/>
    <w:pPr>
      <w:spacing w:after="120"/>
      <w:ind w:left="420" w:leftChars="200"/>
    </w:pPr>
  </w:style>
  <w:style w:type="paragraph" w:styleId="13">
    <w:name w:val="Body Text"/>
    <w:basedOn w:val="1"/>
    <w:link w:val="29"/>
    <w:qFormat/>
    <w:uiPriority w:val="1"/>
    <w:pPr>
      <w:widowControl w:val="0"/>
      <w:spacing w:before="34"/>
      <w:ind w:left="118"/>
      <w:jc w:val="left"/>
      <w:textAlignment w:val="auto"/>
    </w:pPr>
    <w:rPr>
      <w:rFonts w:ascii="宋体" w:hAnsi="宋体"/>
      <w:kern w:val="0"/>
      <w:sz w:val="24"/>
      <w:lang w:eastAsia="en-US"/>
    </w:rPr>
  </w:style>
  <w:style w:type="paragraph" w:styleId="14">
    <w:name w:val="Plain Text"/>
    <w:basedOn w:val="1"/>
    <w:link w:val="30"/>
    <w:qFormat/>
    <w:uiPriority w:val="0"/>
    <w:pPr>
      <w:widowControl w:val="0"/>
      <w:textAlignment w:val="auto"/>
    </w:pPr>
    <w:rPr>
      <w:rFonts w:ascii="宋体" w:hAnsi="Courier New"/>
      <w:kern w:val="0"/>
      <w:sz w:val="20"/>
      <w:szCs w:val="20"/>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First Indent"/>
    <w:basedOn w:val="13"/>
    <w:link w:val="35"/>
    <w:unhideWhenUsed/>
    <w:qFormat/>
    <w:uiPriority w:val="99"/>
    <w:pPr>
      <w:spacing w:before="0" w:after="120"/>
      <w:ind w:left="0" w:firstLine="420" w:firstLineChars="100"/>
      <w:jc w:val="both"/>
    </w:pPr>
    <w:rPr>
      <w:rFonts w:ascii="Times New Roman" w:hAnsi="Times New Roman"/>
      <w:kern w:val="2"/>
      <w:sz w:val="21"/>
      <w:szCs w:val="20"/>
      <w:lang w:eastAsia="zh-CN"/>
    </w:rPr>
  </w:style>
  <w:style w:type="character" w:customStyle="1" w:styleId="20">
    <w:name w:val="标题 1 字符"/>
    <w:basedOn w:val="19"/>
    <w:link w:val="4"/>
    <w:qFormat/>
    <w:uiPriority w:val="9"/>
    <w:rPr>
      <w:rFonts w:ascii="Times New Roman" w:hAnsi="Times New Roman" w:eastAsia="宋体" w:cs="Times New Roman"/>
      <w:b/>
      <w:bCs/>
      <w:kern w:val="44"/>
      <w:sz w:val="44"/>
      <w:szCs w:val="44"/>
    </w:rPr>
  </w:style>
  <w:style w:type="character" w:customStyle="1" w:styleId="21">
    <w:name w:val="标题 2 字符"/>
    <w:basedOn w:val="19"/>
    <w:link w:val="5"/>
    <w:qFormat/>
    <w:uiPriority w:val="0"/>
    <w:rPr>
      <w:rFonts w:ascii="Arial" w:hAnsi="Arial" w:eastAsia="黑体" w:cs="Arial"/>
      <w:b/>
      <w:bCs/>
      <w:sz w:val="32"/>
      <w:szCs w:val="32"/>
    </w:rPr>
  </w:style>
  <w:style w:type="character" w:customStyle="1" w:styleId="22">
    <w:name w:val="标题 3 字符"/>
    <w:basedOn w:val="19"/>
    <w:link w:val="6"/>
    <w:qFormat/>
    <w:uiPriority w:val="9"/>
    <w:rPr>
      <w:rFonts w:ascii="Times New Roman" w:hAnsi="Times New Roman" w:eastAsia="宋体" w:cs="Times New Roman"/>
      <w:b/>
      <w:bCs/>
      <w:sz w:val="32"/>
      <w:szCs w:val="32"/>
    </w:rPr>
  </w:style>
  <w:style w:type="character" w:customStyle="1" w:styleId="23">
    <w:name w:val="标题 4 字符"/>
    <w:basedOn w:val="19"/>
    <w:link w:val="7"/>
    <w:semiHidden/>
    <w:qFormat/>
    <w:uiPriority w:val="9"/>
    <w:rPr>
      <w:rFonts w:asciiTheme="majorHAnsi" w:hAnsiTheme="majorHAnsi" w:eastAsiaTheme="majorEastAsia" w:cstheme="majorBidi"/>
      <w:b/>
      <w:bCs/>
      <w:sz w:val="28"/>
      <w:szCs w:val="28"/>
    </w:rPr>
  </w:style>
  <w:style w:type="character" w:customStyle="1" w:styleId="24">
    <w:name w:val="标题 5 字符"/>
    <w:basedOn w:val="19"/>
    <w:link w:val="8"/>
    <w:semiHidden/>
    <w:qFormat/>
    <w:uiPriority w:val="9"/>
    <w:rPr>
      <w:rFonts w:ascii="Times New Roman" w:hAnsi="Times New Roman" w:eastAsia="宋体" w:cs="Times New Roman"/>
      <w:b/>
      <w:bCs/>
      <w:sz w:val="28"/>
      <w:szCs w:val="28"/>
    </w:rPr>
  </w:style>
  <w:style w:type="character" w:customStyle="1" w:styleId="25">
    <w:name w:val="标题 6 字符"/>
    <w:basedOn w:val="19"/>
    <w:link w:val="9"/>
    <w:semiHidden/>
    <w:qFormat/>
    <w:uiPriority w:val="9"/>
    <w:rPr>
      <w:rFonts w:asciiTheme="majorHAnsi" w:hAnsiTheme="majorHAnsi" w:eastAsiaTheme="majorEastAsia" w:cstheme="majorBidi"/>
      <w:b/>
      <w:bCs/>
      <w:sz w:val="24"/>
    </w:rPr>
  </w:style>
  <w:style w:type="character" w:customStyle="1" w:styleId="26">
    <w:name w:val="标题 7 字符"/>
    <w:basedOn w:val="19"/>
    <w:link w:val="10"/>
    <w:semiHidden/>
    <w:qFormat/>
    <w:uiPriority w:val="9"/>
    <w:rPr>
      <w:rFonts w:ascii="Times New Roman" w:hAnsi="Times New Roman" w:eastAsia="宋体" w:cs="Times New Roman"/>
      <w:b/>
      <w:bCs/>
      <w:sz w:val="24"/>
    </w:rPr>
  </w:style>
  <w:style w:type="character" w:customStyle="1" w:styleId="27">
    <w:name w:val="标题 8 字符"/>
    <w:basedOn w:val="19"/>
    <w:link w:val="11"/>
    <w:semiHidden/>
    <w:uiPriority w:val="9"/>
    <w:rPr>
      <w:rFonts w:asciiTheme="majorHAnsi" w:hAnsiTheme="majorHAnsi" w:eastAsiaTheme="majorEastAsia" w:cstheme="majorBidi"/>
      <w:sz w:val="24"/>
    </w:rPr>
  </w:style>
  <w:style w:type="character" w:customStyle="1" w:styleId="28">
    <w:name w:val="标题 9 字符"/>
    <w:basedOn w:val="19"/>
    <w:link w:val="12"/>
    <w:semiHidden/>
    <w:uiPriority w:val="9"/>
    <w:rPr>
      <w:rFonts w:asciiTheme="majorHAnsi" w:hAnsiTheme="majorHAnsi" w:eastAsiaTheme="majorEastAsia" w:cstheme="majorBidi"/>
      <w:szCs w:val="21"/>
    </w:rPr>
  </w:style>
  <w:style w:type="character" w:customStyle="1" w:styleId="29">
    <w:name w:val="正文文本 字符"/>
    <w:basedOn w:val="19"/>
    <w:link w:val="13"/>
    <w:qFormat/>
    <w:uiPriority w:val="1"/>
    <w:rPr>
      <w:rFonts w:ascii="宋体" w:hAnsi="宋体" w:eastAsia="宋体" w:cs="Times New Roman"/>
      <w:kern w:val="0"/>
      <w:sz w:val="24"/>
      <w:lang w:eastAsia="en-US"/>
    </w:rPr>
  </w:style>
  <w:style w:type="character" w:customStyle="1" w:styleId="30">
    <w:name w:val="纯文本 字符"/>
    <w:basedOn w:val="19"/>
    <w:link w:val="14"/>
    <w:qFormat/>
    <w:uiPriority w:val="0"/>
    <w:rPr>
      <w:rFonts w:ascii="宋体" w:hAnsi="Courier New" w:eastAsia="宋体" w:cs="Times New Roman"/>
      <w:kern w:val="0"/>
      <w:sz w:val="20"/>
      <w:szCs w:val="20"/>
    </w:rPr>
  </w:style>
  <w:style w:type="character" w:customStyle="1" w:styleId="31">
    <w:name w:val="页脚 字符"/>
    <w:basedOn w:val="19"/>
    <w:link w:val="15"/>
    <w:qFormat/>
    <w:uiPriority w:val="99"/>
    <w:rPr>
      <w:rFonts w:ascii="Times New Roman" w:hAnsi="Times New Roman" w:eastAsia="宋体" w:cs="Times New Roman"/>
      <w:sz w:val="18"/>
      <w:szCs w:val="18"/>
    </w:rPr>
  </w:style>
  <w:style w:type="character" w:customStyle="1" w:styleId="32">
    <w:name w:val="页眉 字符"/>
    <w:basedOn w:val="19"/>
    <w:link w:val="16"/>
    <w:qFormat/>
    <w:uiPriority w:val="99"/>
    <w:rPr>
      <w:rFonts w:ascii="Times New Roman" w:hAnsi="Times New Roman" w:eastAsia="宋体" w:cs="Times New Roman"/>
      <w:sz w:val="18"/>
      <w:szCs w:val="18"/>
    </w:rPr>
  </w:style>
  <w:style w:type="character" w:customStyle="1" w:styleId="33">
    <w:name w:val="NormalCharacter"/>
    <w:qFormat/>
    <w:uiPriority w:val="0"/>
  </w:style>
  <w:style w:type="paragraph" w:styleId="34">
    <w:name w:val="List Paragraph"/>
    <w:basedOn w:val="1"/>
    <w:qFormat/>
    <w:uiPriority w:val="34"/>
    <w:pPr>
      <w:widowControl w:val="0"/>
      <w:spacing w:line="360" w:lineRule="auto"/>
      <w:ind w:firstLine="420" w:firstLineChars="200"/>
      <w:textAlignment w:val="auto"/>
    </w:pPr>
    <w:rPr>
      <w:sz w:val="28"/>
      <w:szCs w:val="22"/>
    </w:rPr>
  </w:style>
  <w:style w:type="character" w:customStyle="1" w:styleId="35">
    <w:name w:val="正文文本首行缩进 字符"/>
    <w:basedOn w:val="29"/>
    <w:link w:val="17"/>
    <w:qFormat/>
    <w:uiPriority w:val="99"/>
    <w:rPr>
      <w:rFonts w:ascii="Times New Roman" w:hAnsi="Times New Roman" w:eastAsia="宋体" w:cs="Times New Roman"/>
      <w:kern w:val="0"/>
      <w:sz w:val="24"/>
      <w:szCs w:val="20"/>
      <w:lang w:eastAsia="en-US"/>
    </w:rPr>
  </w:style>
  <w:style w:type="character" w:customStyle="1" w:styleId="36">
    <w:name w:val="正文文本缩进 字符"/>
    <w:basedOn w:val="19"/>
    <w:link w:val="3"/>
    <w:semiHidden/>
    <w:qFormat/>
    <w:uiPriority w:val="99"/>
    <w:rPr>
      <w:rFonts w:ascii="Times New Roman" w:hAnsi="Times New Roman" w:eastAsia="宋体" w:cs="Times New Roman"/>
    </w:rPr>
  </w:style>
  <w:style w:type="character" w:customStyle="1" w:styleId="37">
    <w:name w:val="正文文本首行缩进 2 字符"/>
    <w:basedOn w:val="36"/>
    <w:link w:val="2"/>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1277</Words>
  <Characters>7280</Characters>
  <Lines>60</Lines>
  <Paragraphs>17</Paragraphs>
  <TotalTime>71</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2021-09-14T03:17:00Z</dcterms:created>
  <dc:creator>Microsoft Office User</dc:creator>
  <cp:lastModifiedBy>仲杰</cp:lastModifiedBy>
  <dcterms:modified xsi:type="dcterms:W3CDTF">2021-09-18T02:24:04Z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4C138D39C9C94EB581E923EC16F76E38</vt:lpwstr>
  </property>
</Properties>
</file>