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55" w:rsidRPr="001B2042" w:rsidRDefault="00633155" w:rsidP="001B2042">
      <w:pPr>
        <w:widowControl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1B2042">
        <w:rPr>
          <w:rFonts w:ascii="宋体" w:hAnsi="宋体" w:cs="宋体" w:hint="eastAsia"/>
          <w:b/>
          <w:kern w:val="0"/>
          <w:sz w:val="30"/>
          <w:szCs w:val="30"/>
        </w:rPr>
        <w:t>传导EMI测试电源干扰配件</w:t>
      </w:r>
      <w:r w:rsidR="001B2042">
        <w:rPr>
          <w:rFonts w:ascii="宋体" w:hAnsi="宋体" w:cs="宋体" w:hint="eastAsia"/>
          <w:b/>
          <w:kern w:val="0"/>
          <w:sz w:val="30"/>
          <w:szCs w:val="30"/>
        </w:rPr>
        <w:t>技术参数</w:t>
      </w:r>
    </w:p>
    <w:p w:rsidR="00633155" w:rsidRDefault="00633155" w:rsidP="00633155"/>
    <w:p w:rsid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（1）</w:t>
      </w:r>
      <w:r w:rsidRPr="003F4FD2">
        <w:rPr>
          <w:rFonts w:ascii="宋体" w:hAnsi="宋体" w:cs="宋体" w:hint="eastAsia"/>
          <w:kern w:val="0"/>
          <w:sz w:val="24"/>
          <w:szCs w:val="24"/>
        </w:rPr>
        <w:t xml:space="preserve">人工电源网络 </w:t>
      </w:r>
    </w:p>
    <w:p w:rsidR="00FB1B7F" w:rsidRPr="003F4FD2" w:rsidRDefault="00FB1B7F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数量：1套；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★频率范围9kHz～30MHz；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★阻抗特性：50μH＋5Ω/50Ω。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★被测件连续电流 32A三相（短时50A），16A单相；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最大被测件骚扰功率：5W；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★包含脉冲限幅器，用户可选择开或关；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内置衰减器：10dB；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内置模拟人工手；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带内部风扇，可根据温度设定自动开启；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 xml:space="preserve">★接收机可直接控制三相切换 </w:t>
      </w:r>
    </w:p>
    <w:p w:rsid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（2）</w:t>
      </w:r>
      <w:r w:rsidRPr="003F4FD2">
        <w:rPr>
          <w:rFonts w:ascii="宋体" w:hAnsi="宋体" w:cs="宋体" w:hint="eastAsia"/>
          <w:kern w:val="0"/>
          <w:sz w:val="24"/>
          <w:szCs w:val="24"/>
        </w:rPr>
        <w:t xml:space="preserve">脉冲限幅器 </w:t>
      </w:r>
    </w:p>
    <w:p w:rsidR="00FB1B7F" w:rsidRPr="003F4FD2" w:rsidRDefault="00FB1B7F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数量：1套；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★频率范围：0 Hz至30 MHz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★ 插入损耗：10 dB典型值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 xml:space="preserve"> 频率响应：≤ ±0.3 dB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 xml:space="preserve"> 50 Ω端接时的SWR，输入/输出：≤ 1.06/≤ 1.25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 xml:space="preserve"> 连续模式下功率处理能力：1W</w:t>
      </w:r>
    </w:p>
    <w:p w:rsid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（3）</w:t>
      </w:r>
      <w:r w:rsidRPr="003F4FD2">
        <w:rPr>
          <w:rFonts w:ascii="宋体" w:hAnsi="宋体" w:cs="宋体" w:hint="eastAsia"/>
          <w:kern w:val="0"/>
          <w:sz w:val="24"/>
          <w:szCs w:val="24"/>
        </w:rPr>
        <w:t xml:space="preserve">电压探头 </w:t>
      </w:r>
    </w:p>
    <w:p w:rsidR="00FB1B7F" w:rsidRPr="003F4FD2" w:rsidRDefault="00FB1B7F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数量：1套；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★频率范围：9 kHz至30 MHz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测量范围： +10 dBµV至+150 dBµV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★衰减值：30 dB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阻抗：1.5 kΩ ±2% // 9 pF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最大输入承受电压：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 xml:space="preserve"> f &lt; 63 Hz：250 V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 xml:space="preserve"> f &lt; 500 Hz：250 V</w:t>
      </w:r>
    </w:p>
    <w:p w:rsidR="003F4FD2" w:rsidRP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lastRenderedPageBreak/>
        <w:t xml:space="preserve"> 9 kHz至30 MHz：30 V</w:t>
      </w:r>
    </w:p>
    <w:p w:rsidR="003F4FD2" w:rsidRDefault="003F4FD2" w:rsidP="003F4FD2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3F4FD2">
        <w:rPr>
          <w:rFonts w:ascii="宋体" w:hAnsi="宋体" w:cs="宋体" w:hint="eastAsia"/>
          <w:kern w:val="0"/>
          <w:sz w:val="24"/>
          <w:szCs w:val="24"/>
        </w:rPr>
        <w:t>•</w:t>
      </w:r>
      <w:r w:rsidRPr="003F4FD2">
        <w:rPr>
          <w:rFonts w:ascii="宋体" w:hAnsi="宋体" w:cs="宋体" w:hint="eastAsia"/>
          <w:kern w:val="0"/>
          <w:sz w:val="24"/>
          <w:szCs w:val="24"/>
        </w:rPr>
        <w:tab/>
        <w:t>★配备匹配衰减器</w:t>
      </w:r>
    </w:p>
    <w:p w:rsidR="003F4FD2" w:rsidRDefault="003F4FD2" w:rsidP="001B2042">
      <w:pPr>
        <w:rPr>
          <w:rFonts w:ascii="宋体" w:eastAsia="宋体" w:hAnsi="宋体" w:cs="宋体"/>
          <w:kern w:val="0"/>
          <w:sz w:val="24"/>
          <w:szCs w:val="24"/>
        </w:rPr>
      </w:pPr>
    </w:p>
    <w:p w:rsidR="001B2042" w:rsidRPr="000E6EDE" w:rsidRDefault="001B2042" w:rsidP="000E6EDE">
      <w:r w:rsidRPr="00F81C6E">
        <w:rPr>
          <w:rFonts w:ascii="宋体" w:eastAsia="宋体" w:hAnsi="宋体" w:cs="宋体" w:hint="eastAsia"/>
          <w:kern w:val="0"/>
          <w:sz w:val="24"/>
          <w:szCs w:val="24"/>
        </w:rPr>
        <w:t>备注：★是必须满足的性能指标；</w:t>
      </w:r>
      <w:r w:rsidRPr="00991A02">
        <w:rPr>
          <w:rFonts w:ascii="宋体" w:eastAsia="宋体" w:hAnsi="宋体" w:cs="宋体" w:hint="eastAsia"/>
          <w:kern w:val="0"/>
          <w:sz w:val="24"/>
          <w:szCs w:val="24"/>
        </w:rPr>
        <w:t>▲</w:t>
      </w:r>
      <w:r>
        <w:rPr>
          <w:rFonts w:ascii="宋体" w:eastAsia="宋体" w:hAnsi="宋体" w:cs="宋体" w:hint="eastAsia"/>
          <w:kern w:val="0"/>
          <w:sz w:val="24"/>
          <w:szCs w:val="24"/>
        </w:rPr>
        <w:t>是性能比较的重要指标</w:t>
      </w:r>
    </w:p>
    <w:sectPr w:rsidR="001B2042" w:rsidRPr="000E6EDE" w:rsidSect="0033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514" w:rsidRDefault="00875514" w:rsidP="00FB1B7F">
      <w:r>
        <w:separator/>
      </w:r>
    </w:p>
  </w:endnote>
  <w:endnote w:type="continuationSeparator" w:id="1">
    <w:p w:rsidR="00875514" w:rsidRDefault="00875514" w:rsidP="00FB1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514" w:rsidRDefault="00875514" w:rsidP="00FB1B7F">
      <w:r>
        <w:separator/>
      </w:r>
    </w:p>
  </w:footnote>
  <w:footnote w:type="continuationSeparator" w:id="1">
    <w:p w:rsidR="00875514" w:rsidRDefault="00875514" w:rsidP="00FB1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440"/>
    <w:multiLevelType w:val="multilevel"/>
    <w:tmpl w:val="52153440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95E0A"/>
    <w:multiLevelType w:val="multilevel"/>
    <w:tmpl w:val="5EE95E0A"/>
    <w:lvl w:ilvl="0">
      <w:start w:val="1"/>
      <w:numFmt w:val="decimal"/>
      <w:lvlText w:val="%1）"/>
      <w:lvlJc w:val="left"/>
      <w:pPr>
        <w:ind w:left="405" w:hanging="4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3A0037"/>
    <w:multiLevelType w:val="hybridMultilevel"/>
    <w:tmpl w:val="044C29C0"/>
    <w:lvl w:ilvl="0" w:tplc="ED428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AC5"/>
    <w:rsid w:val="00074AC5"/>
    <w:rsid w:val="000E6EDE"/>
    <w:rsid w:val="00135468"/>
    <w:rsid w:val="001B2042"/>
    <w:rsid w:val="003136E2"/>
    <w:rsid w:val="003314FE"/>
    <w:rsid w:val="003F4FD2"/>
    <w:rsid w:val="003F699A"/>
    <w:rsid w:val="0043435B"/>
    <w:rsid w:val="005D48F3"/>
    <w:rsid w:val="005F29D0"/>
    <w:rsid w:val="00633155"/>
    <w:rsid w:val="00656F8F"/>
    <w:rsid w:val="006F635B"/>
    <w:rsid w:val="00832B4C"/>
    <w:rsid w:val="00875514"/>
    <w:rsid w:val="009A6339"/>
    <w:rsid w:val="00A0558B"/>
    <w:rsid w:val="00A744B3"/>
    <w:rsid w:val="00B26C24"/>
    <w:rsid w:val="00BA3520"/>
    <w:rsid w:val="00BB4CE7"/>
    <w:rsid w:val="00F00C74"/>
    <w:rsid w:val="00F42F3A"/>
    <w:rsid w:val="00FB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5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4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4A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F4FD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4A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4A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rsid w:val="00656F8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Style21">
    <w:name w:val="Font Style21"/>
    <w:rsid w:val="000E6EDE"/>
    <w:rPr>
      <w:rFonts w:ascii="Arial Narrow" w:hAnsi="Arial Narrow" w:cs="Arial Narrow"/>
      <w:sz w:val="16"/>
      <w:szCs w:val="16"/>
    </w:rPr>
  </w:style>
  <w:style w:type="character" w:customStyle="1" w:styleId="3Char">
    <w:name w:val="标题 3 Char"/>
    <w:basedOn w:val="a0"/>
    <w:link w:val="3"/>
    <w:uiPriority w:val="9"/>
    <w:rsid w:val="003F4FD2"/>
    <w:rPr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3F4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4FD2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3F4FD2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3F4FD2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B1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B1B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>上海海事大学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smulhj</dc:creator>
  <cp:lastModifiedBy>FZ</cp:lastModifiedBy>
  <cp:revision>7</cp:revision>
  <dcterms:created xsi:type="dcterms:W3CDTF">2016-10-20T01:57:00Z</dcterms:created>
  <dcterms:modified xsi:type="dcterms:W3CDTF">2016-10-31T00:49:00Z</dcterms:modified>
</cp:coreProperties>
</file>