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D8D" w:rsidRPr="009835BA" w:rsidRDefault="00746D8D" w:rsidP="00746D8D">
      <w:pPr>
        <w:spacing w:line="312" w:lineRule="auto"/>
        <w:jc w:val="center"/>
        <w:rPr>
          <w:b/>
          <w:sz w:val="28"/>
          <w:szCs w:val="28"/>
        </w:rPr>
      </w:pPr>
      <w:r w:rsidRPr="009835BA">
        <w:rPr>
          <w:rFonts w:hint="eastAsia"/>
          <w:b/>
          <w:sz w:val="28"/>
          <w:szCs w:val="28"/>
        </w:rPr>
        <w:t>技术要求</w:t>
      </w:r>
    </w:p>
    <w:p w:rsidR="00746D8D" w:rsidRPr="009835BA" w:rsidRDefault="00746D8D" w:rsidP="00746D8D">
      <w:pPr>
        <w:widowControl/>
        <w:jc w:val="left"/>
        <w:rPr>
          <w:rFonts w:ascii="宋体" w:hAnsi="宋体" w:cs="宋体"/>
          <w:b/>
          <w:kern w:val="0"/>
          <w:sz w:val="24"/>
          <w:szCs w:val="21"/>
        </w:rPr>
      </w:pPr>
      <w:r w:rsidRPr="009835BA">
        <w:rPr>
          <w:rFonts w:ascii="宋体" w:hAnsi="宋体" w:cs="宋体" w:hint="eastAsia"/>
          <w:b/>
          <w:kern w:val="0"/>
          <w:sz w:val="24"/>
          <w:szCs w:val="21"/>
        </w:rPr>
        <w:t>一、投标人资质要求</w:t>
      </w:r>
    </w:p>
    <w:p w:rsidR="00746D8D" w:rsidRPr="009835BA" w:rsidRDefault="00746D8D" w:rsidP="00746D8D">
      <w:pPr>
        <w:widowControl/>
        <w:jc w:val="left"/>
        <w:rPr>
          <w:rFonts w:ascii="宋体" w:hAnsi="宋体" w:cs="宋体"/>
          <w:kern w:val="0"/>
          <w:sz w:val="24"/>
          <w:szCs w:val="24"/>
        </w:rPr>
      </w:pPr>
    </w:p>
    <w:p w:rsidR="00746D8D" w:rsidRPr="009835BA" w:rsidRDefault="008E4100" w:rsidP="00746D8D">
      <w:pPr>
        <w:widowControl/>
        <w:numPr>
          <w:ilvl w:val="0"/>
          <w:numId w:val="1"/>
        </w:numPr>
        <w:spacing w:line="360" w:lineRule="auto"/>
        <w:jc w:val="left"/>
        <w:rPr>
          <w:rFonts w:ascii="宋体" w:hAnsi="宋体"/>
          <w:sz w:val="24"/>
          <w:szCs w:val="24"/>
        </w:rPr>
      </w:pPr>
      <w:r w:rsidRPr="009835BA">
        <w:rPr>
          <w:rFonts w:ascii="宋体" w:eastAsia="宋体" w:hAnsi="宋体" w:cs="Times New Roman" w:hint="eastAsia"/>
          <w:sz w:val="24"/>
          <w:szCs w:val="24"/>
        </w:rPr>
        <w:t>投标方应为依照《中华人民共和国公司法》在国内注册、并获得新闻出版管理部门许可的专门从事期刊经销资格的法人单位。</w:t>
      </w:r>
    </w:p>
    <w:p w:rsidR="00746D8D" w:rsidRPr="009835BA" w:rsidRDefault="008E4100" w:rsidP="00746D8D">
      <w:pPr>
        <w:pStyle w:val="a5"/>
        <w:numPr>
          <w:ilvl w:val="0"/>
          <w:numId w:val="1"/>
        </w:numPr>
        <w:spacing w:line="360" w:lineRule="auto"/>
        <w:rPr>
          <w:rFonts w:eastAsiaTheme="minorEastAsia" w:hAnsi="宋体" w:cstheme="minorBidi" w:hint="default"/>
          <w:sz w:val="24"/>
          <w:szCs w:val="24"/>
        </w:rPr>
      </w:pPr>
      <w:r w:rsidRPr="009835BA">
        <w:rPr>
          <w:rFonts w:hAnsi="宋体"/>
          <w:sz w:val="24"/>
          <w:szCs w:val="24"/>
        </w:rPr>
        <w:t>投标方必须是具备国内独立法人资格，具有独立承担民事责任的能力，注册资本在100万元及以上的国内企业。</w:t>
      </w:r>
    </w:p>
    <w:p w:rsidR="00746D8D" w:rsidRPr="009835BA" w:rsidRDefault="00746D8D" w:rsidP="00746D8D">
      <w:pPr>
        <w:widowControl/>
        <w:numPr>
          <w:ilvl w:val="0"/>
          <w:numId w:val="1"/>
        </w:numPr>
        <w:spacing w:line="360" w:lineRule="auto"/>
        <w:jc w:val="left"/>
        <w:rPr>
          <w:rFonts w:ascii="宋体" w:hAnsi="宋体"/>
          <w:sz w:val="24"/>
          <w:szCs w:val="24"/>
        </w:rPr>
      </w:pPr>
      <w:r w:rsidRPr="009835BA">
        <w:rPr>
          <w:rFonts w:ascii="宋体" w:hAnsi="宋体"/>
          <w:sz w:val="24"/>
          <w:szCs w:val="24"/>
        </w:rPr>
        <w:t>投标</w:t>
      </w:r>
      <w:r w:rsidR="008E4100" w:rsidRPr="009835BA">
        <w:rPr>
          <w:rFonts w:ascii="宋体" w:hAnsi="宋体" w:hint="eastAsia"/>
          <w:sz w:val="24"/>
          <w:szCs w:val="24"/>
        </w:rPr>
        <w:t>方</w:t>
      </w:r>
      <w:r w:rsidRPr="009835BA">
        <w:rPr>
          <w:rFonts w:ascii="宋体" w:hAnsi="宋体"/>
          <w:sz w:val="24"/>
          <w:szCs w:val="24"/>
        </w:rPr>
        <w:t>应</w:t>
      </w:r>
      <w:r w:rsidRPr="009835BA">
        <w:rPr>
          <w:rFonts w:ascii="宋体" w:hAnsi="宋体" w:hint="eastAsia"/>
          <w:sz w:val="24"/>
          <w:szCs w:val="24"/>
        </w:rPr>
        <w:t>在业界</w:t>
      </w:r>
      <w:r w:rsidRPr="009835BA">
        <w:rPr>
          <w:rFonts w:ascii="宋体" w:hAnsi="宋体"/>
          <w:sz w:val="24"/>
          <w:szCs w:val="24"/>
        </w:rPr>
        <w:t>具有良好的商业信誉和健全的财务会计制度</w:t>
      </w:r>
      <w:r w:rsidRPr="009835BA">
        <w:rPr>
          <w:rFonts w:ascii="宋体" w:hAnsi="宋体" w:hint="eastAsia"/>
          <w:sz w:val="24"/>
          <w:szCs w:val="24"/>
        </w:rPr>
        <w:t>，</w:t>
      </w:r>
      <w:r w:rsidR="008E4100" w:rsidRPr="009835BA">
        <w:rPr>
          <w:rFonts w:ascii="宋体" w:eastAsia="宋体" w:hAnsi="宋体" w:cs="Times New Roman" w:hint="eastAsia"/>
          <w:sz w:val="24"/>
          <w:szCs w:val="24"/>
        </w:rPr>
        <w:t>能提供符合国家财税法规要求的发票</w:t>
      </w:r>
      <w:r w:rsidR="008E4100" w:rsidRPr="009835BA">
        <w:rPr>
          <w:rFonts w:ascii="宋体" w:hAnsi="宋体" w:hint="eastAsia"/>
          <w:sz w:val="24"/>
          <w:szCs w:val="24"/>
        </w:rPr>
        <w:t>，</w:t>
      </w:r>
      <w:r w:rsidRPr="009835BA">
        <w:rPr>
          <w:rFonts w:ascii="宋体" w:hAnsi="宋体" w:hint="eastAsia"/>
          <w:sz w:val="24"/>
          <w:szCs w:val="24"/>
        </w:rPr>
        <w:t>经营合法，具备法律、法规规定的其它条件，在以往采购活动中没有重大违法记录</w:t>
      </w:r>
      <w:r w:rsidR="00896AE8">
        <w:rPr>
          <w:rFonts w:ascii="宋体" w:hAnsi="宋体" w:hint="eastAsia"/>
          <w:sz w:val="24"/>
          <w:szCs w:val="24"/>
        </w:rPr>
        <w:t>。</w:t>
      </w:r>
      <w:r w:rsidRPr="009835BA">
        <w:rPr>
          <w:rFonts w:ascii="宋体" w:hAnsi="宋体" w:hint="eastAsia"/>
          <w:sz w:val="24"/>
          <w:szCs w:val="24"/>
        </w:rPr>
        <w:t xml:space="preserve"> </w:t>
      </w:r>
    </w:p>
    <w:p w:rsidR="008E4100" w:rsidRPr="009835BA" w:rsidRDefault="008E4100" w:rsidP="008E4100">
      <w:pPr>
        <w:pStyle w:val="a5"/>
        <w:numPr>
          <w:ilvl w:val="0"/>
          <w:numId w:val="1"/>
        </w:numPr>
        <w:spacing w:line="360" w:lineRule="auto"/>
        <w:rPr>
          <w:rFonts w:hAnsi="宋体" w:hint="default"/>
          <w:sz w:val="24"/>
          <w:szCs w:val="24"/>
        </w:rPr>
      </w:pPr>
      <w:r w:rsidRPr="009835BA">
        <w:rPr>
          <w:rFonts w:hAnsi="宋体"/>
          <w:sz w:val="24"/>
          <w:szCs w:val="24"/>
        </w:rPr>
        <w:t>投标方提供的所有期刊必须为国家正式出版物，若提供的期刊有引起侵犯版权问题、宣传非法内容等法律责任和经济责任完全由投标方承担，同时</w:t>
      </w:r>
      <w:r w:rsidR="00896AE8" w:rsidRPr="009835BA">
        <w:rPr>
          <w:rFonts w:hAnsi="宋体"/>
          <w:sz w:val="24"/>
          <w:szCs w:val="24"/>
        </w:rPr>
        <w:t>招标方</w:t>
      </w:r>
      <w:r w:rsidRPr="009835BA">
        <w:rPr>
          <w:rFonts w:hAnsi="宋体"/>
          <w:sz w:val="24"/>
          <w:szCs w:val="24"/>
        </w:rPr>
        <w:t>有权立即终止合同。</w:t>
      </w:r>
    </w:p>
    <w:p w:rsidR="00746D8D" w:rsidRPr="009835BA" w:rsidRDefault="008E4100" w:rsidP="00746D8D">
      <w:pPr>
        <w:widowControl/>
        <w:numPr>
          <w:ilvl w:val="0"/>
          <w:numId w:val="1"/>
        </w:numPr>
        <w:spacing w:line="360" w:lineRule="auto"/>
        <w:jc w:val="left"/>
        <w:rPr>
          <w:rFonts w:ascii="宋体" w:hAnsi="宋体"/>
          <w:sz w:val="24"/>
          <w:szCs w:val="24"/>
        </w:rPr>
      </w:pPr>
      <w:r w:rsidRPr="009835BA">
        <w:rPr>
          <w:rFonts w:ascii="宋体" w:eastAsia="宋体" w:hAnsi="宋体" w:cs="Times New Roman" w:hint="eastAsia"/>
          <w:sz w:val="24"/>
          <w:szCs w:val="24"/>
        </w:rPr>
        <w:t>投标方应有从事期刊经销和数据加工业务的专业人员，有近三年为上海高校图书馆供应中文期刊供货服务的相关业绩和良好的声誉，具备提供中文期刊标准的采访数据、编目数据和辅助加工等服务的能力。</w:t>
      </w:r>
      <w:r w:rsidR="00746D8D" w:rsidRPr="009835BA">
        <w:rPr>
          <w:rFonts w:ascii="宋体" w:hAnsi="宋体" w:hint="eastAsia"/>
          <w:sz w:val="24"/>
          <w:szCs w:val="24"/>
        </w:rPr>
        <w:t xml:space="preserve"> </w:t>
      </w:r>
    </w:p>
    <w:p w:rsidR="008E4100" w:rsidRPr="009835BA" w:rsidRDefault="008E4100" w:rsidP="008E4100">
      <w:pPr>
        <w:widowControl/>
        <w:numPr>
          <w:ilvl w:val="0"/>
          <w:numId w:val="1"/>
        </w:numPr>
        <w:spacing w:line="360" w:lineRule="auto"/>
        <w:jc w:val="left"/>
        <w:rPr>
          <w:rFonts w:ascii="宋体" w:hAnsi="宋体"/>
          <w:sz w:val="24"/>
          <w:szCs w:val="24"/>
        </w:rPr>
      </w:pPr>
      <w:r w:rsidRPr="009835BA">
        <w:rPr>
          <w:rFonts w:ascii="宋体" w:hAnsi="宋体" w:hint="eastAsia"/>
          <w:sz w:val="24"/>
          <w:szCs w:val="24"/>
        </w:rPr>
        <w:t>投标</w:t>
      </w:r>
      <w:r w:rsidR="00A16E17" w:rsidRPr="009835BA">
        <w:rPr>
          <w:rFonts w:ascii="宋体" w:eastAsia="宋体" w:hAnsi="宋体" w:cs="Times New Roman" w:hint="eastAsia"/>
          <w:sz w:val="24"/>
          <w:szCs w:val="24"/>
        </w:rPr>
        <w:t>方</w:t>
      </w:r>
      <w:r w:rsidRPr="009835BA">
        <w:rPr>
          <w:rFonts w:ascii="宋体" w:hAnsi="宋体" w:hint="eastAsia"/>
          <w:sz w:val="24"/>
          <w:szCs w:val="24"/>
        </w:rPr>
        <w:t>应承担投标及履约中应承担的全部责任与义务，不允许投标人中标后将本次招标合同分包或转包。</w:t>
      </w:r>
    </w:p>
    <w:p w:rsidR="00746D8D" w:rsidRPr="009835BA" w:rsidRDefault="008E4100" w:rsidP="008E4100">
      <w:pPr>
        <w:pStyle w:val="a5"/>
        <w:widowControl/>
        <w:numPr>
          <w:ilvl w:val="0"/>
          <w:numId w:val="1"/>
        </w:numPr>
        <w:spacing w:line="360" w:lineRule="auto"/>
        <w:jc w:val="left"/>
        <w:rPr>
          <w:rFonts w:eastAsiaTheme="minorEastAsia" w:hAnsi="宋体" w:cstheme="minorBidi" w:hint="default"/>
          <w:sz w:val="24"/>
          <w:szCs w:val="24"/>
        </w:rPr>
      </w:pPr>
      <w:r w:rsidRPr="009835BA">
        <w:rPr>
          <w:rFonts w:eastAsiaTheme="minorEastAsia" w:hAnsi="宋体" w:cstheme="minorBidi"/>
          <w:sz w:val="24"/>
          <w:szCs w:val="24"/>
        </w:rPr>
        <w:t>本次采购不接受联合投标。</w:t>
      </w:r>
      <w:r w:rsidR="00746D8D" w:rsidRPr="009835BA">
        <w:rPr>
          <w:rFonts w:eastAsiaTheme="minorEastAsia" w:hAnsi="宋体" w:cstheme="minorBidi"/>
          <w:sz w:val="24"/>
          <w:szCs w:val="24"/>
        </w:rPr>
        <w:t xml:space="preserve"> </w:t>
      </w:r>
    </w:p>
    <w:p w:rsidR="00746D8D" w:rsidRPr="009835BA" w:rsidRDefault="00746D8D" w:rsidP="00746D8D">
      <w:pPr>
        <w:widowControl/>
        <w:spacing w:line="360" w:lineRule="auto"/>
        <w:ind w:left="420"/>
        <w:jc w:val="left"/>
        <w:rPr>
          <w:rFonts w:ascii="宋体" w:hAnsi="宋体"/>
          <w:sz w:val="24"/>
        </w:rPr>
      </w:pPr>
    </w:p>
    <w:p w:rsidR="00746D8D" w:rsidRPr="009835BA" w:rsidRDefault="00746D8D" w:rsidP="00746D8D">
      <w:pPr>
        <w:widowControl/>
        <w:spacing w:line="300" w:lineRule="auto"/>
        <w:jc w:val="left"/>
        <w:rPr>
          <w:rFonts w:ascii="宋体" w:hAnsi="宋体" w:cs="宋体"/>
          <w:b/>
          <w:kern w:val="0"/>
          <w:sz w:val="24"/>
          <w:szCs w:val="21"/>
        </w:rPr>
      </w:pPr>
      <w:r w:rsidRPr="009835BA">
        <w:rPr>
          <w:rFonts w:ascii="宋体" w:hAnsi="宋体" w:cs="宋体" w:hint="eastAsia"/>
          <w:b/>
          <w:kern w:val="0"/>
          <w:sz w:val="24"/>
          <w:szCs w:val="21"/>
        </w:rPr>
        <w:t>二、 投标单位供应服务要求</w:t>
      </w:r>
    </w:p>
    <w:p w:rsidR="00746D8D" w:rsidRPr="009835BA" w:rsidRDefault="00746D8D" w:rsidP="00746D8D">
      <w:pPr>
        <w:widowControl/>
        <w:spacing w:line="300" w:lineRule="auto"/>
        <w:jc w:val="left"/>
        <w:rPr>
          <w:rFonts w:ascii="宋体" w:hAnsi="宋体" w:cs="宋体"/>
          <w:b/>
          <w:kern w:val="0"/>
          <w:sz w:val="24"/>
          <w:szCs w:val="21"/>
        </w:rPr>
      </w:pPr>
    </w:p>
    <w:p w:rsidR="00A16E17" w:rsidRPr="009835BA" w:rsidRDefault="00A16E17" w:rsidP="00A16E17">
      <w:pPr>
        <w:widowControl/>
        <w:numPr>
          <w:ilvl w:val="0"/>
          <w:numId w:val="2"/>
        </w:numPr>
        <w:spacing w:line="360" w:lineRule="auto"/>
        <w:jc w:val="left"/>
        <w:rPr>
          <w:rFonts w:ascii="宋体" w:eastAsia="宋体" w:hAnsi="宋体" w:cs="Times New Roman"/>
          <w:sz w:val="24"/>
        </w:rPr>
      </w:pPr>
      <w:r w:rsidRPr="009835BA">
        <w:rPr>
          <w:rFonts w:ascii="宋体" w:hAnsi="宋体" w:hint="eastAsia"/>
          <w:sz w:val="24"/>
          <w:szCs w:val="24"/>
        </w:rPr>
        <w:t>投标</w:t>
      </w:r>
      <w:r w:rsidRPr="009835BA">
        <w:rPr>
          <w:rFonts w:ascii="宋体" w:eastAsia="宋体" w:hAnsi="宋体" w:cs="Times New Roman" w:hint="eastAsia"/>
          <w:sz w:val="24"/>
          <w:szCs w:val="24"/>
        </w:rPr>
        <w:t>方</w:t>
      </w:r>
      <w:r w:rsidRPr="009835BA">
        <w:rPr>
          <w:rFonts w:ascii="宋体" w:eastAsia="宋体" w:hAnsi="宋体" w:cs="Times New Roman" w:hint="eastAsia"/>
          <w:sz w:val="24"/>
        </w:rPr>
        <w:t>必须确保进货渠道规范，保证提供正版期刊</w:t>
      </w:r>
      <w:r w:rsidR="00896AE8">
        <w:rPr>
          <w:rFonts w:ascii="宋体" w:eastAsia="宋体" w:hAnsi="宋体" w:cs="Times New Roman" w:hint="eastAsia"/>
          <w:sz w:val="24"/>
        </w:rPr>
        <w:t>，</w:t>
      </w:r>
      <w:r w:rsidRPr="009835BA">
        <w:rPr>
          <w:rFonts w:ascii="宋体" w:eastAsia="宋体" w:hAnsi="宋体" w:cs="Times New Roman" w:hint="eastAsia"/>
          <w:sz w:val="24"/>
        </w:rPr>
        <w:t>否则，中标单位须负相应法律责任，招标</w:t>
      </w:r>
      <w:r w:rsidR="009835BA" w:rsidRPr="009835BA">
        <w:rPr>
          <w:rFonts w:ascii="宋体" w:eastAsia="宋体" w:hAnsi="宋体" w:cs="Times New Roman" w:hint="eastAsia"/>
          <w:sz w:val="24"/>
          <w:szCs w:val="24"/>
        </w:rPr>
        <w:t>方</w:t>
      </w:r>
      <w:r w:rsidRPr="009835BA">
        <w:rPr>
          <w:rFonts w:ascii="宋体" w:eastAsia="宋体" w:hAnsi="宋体" w:cs="Times New Roman" w:hint="eastAsia"/>
          <w:sz w:val="24"/>
        </w:rPr>
        <w:t>将终止合同并取消中标单位三年投标资格。</w:t>
      </w:r>
    </w:p>
    <w:p w:rsidR="00A16E17" w:rsidRPr="009835BA" w:rsidRDefault="00A16E17" w:rsidP="00D127B4">
      <w:pPr>
        <w:widowControl/>
        <w:numPr>
          <w:ilvl w:val="0"/>
          <w:numId w:val="2"/>
        </w:numPr>
        <w:spacing w:line="360" w:lineRule="auto"/>
        <w:jc w:val="left"/>
        <w:rPr>
          <w:rFonts w:ascii="宋体" w:hAnsi="宋体"/>
          <w:sz w:val="24"/>
        </w:rPr>
      </w:pPr>
      <w:r w:rsidRPr="009835BA">
        <w:rPr>
          <w:rFonts w:ascii="Calibri" w:eastAsia="宋体" w:hAnsi="Calibri" w:cs="Times New Roman" w:hint="eastAsia"/>
          <w:sz w:val="24"/>
          <w:szCs w:val="24"/>
        </w:rPr>
        <w:t>投标方应具有全国性的中文期刊采购网络，经营中文期刊品种丰富。</w:t>
      </w:r>
    </w:p>
    <w:p w:rsidR="009835BA" w:rsidRPr="009835BA" w:rsidRDefault="009835BA" w:rsidP="009835BA">
      <w:pPr>
        <w:widowControl/>
        <w:numPr>
          <w:ilvl w:val="0"/>
          <w:numId w:val="2"/>
        </w:numPr>
        <w:spacing w:line="360" w:lineRule="auto"/>
        <w:jc w:val="left"/>
        <w:rPr>
          <w:rFonts w:ascii="宋体" w:hAnsi="宋体"/>
          <w:sz w:val="24"/>
          <w:szCs w:val="24"/>
        </w:rPr>
      </w:pPr>
      <w:r w:rsidRPr="009835BA">
        <w:rPr>
          <w:rFonts w:ascii="宋体" w:hAnsi="宋体" w:hint="eastAsia"/>
          <w:sz w:val="24"/>
          <w:szCs w:val="24"/>
        </w:rPr>
        <w:t xml:space="preserve">投标方在收到期刊订单后应及时进行订购处理，如发现重复订购或所定期刊停止出版、刊名变更、价格波动等重大变化，应及时通知招标方进行订购确认。 </w:t>
      </w:r>
    </w:p>
    <w:p w:rsidR="00896AE8" w:rsidRPr="009835BA" w:rsidRDefault="00896AE8" w:rsidP="00896AE8">
      <w:pPr>
        <w:widowControl/>
        <w:numPr>
          <w:ilvl w:val="0"/>
          <w:numId w:val="2"/>
        </w:numPr>
        <w:spacing w:line="360" w:lineRule="auto"/>
        <w:jc w:val="left"/>
        <w:rPr>
          <w:rFonts w:ascii="宋体" w:hAnsi="宋体"/>
          <w:sz w:val="24"/>
          <w:szCs w:val="24"/>
        </w:rPr>
      </w:pPr>
      <w:r w:rsidRPr="009835BA">
        <w:rPr>
          <w:rFonts w:ascii="宋体" w:hAnsi="宋体" w:hint="eastAsia"/>
          <w:sz w:val="24"/>
          <w:szCs w:val="24"/>
        </w:rPr>
        <w:t>投标方必须按招标方订购的期刊品种、数量及时供货（含增刊），订刊率和到刊率要求为100%，保证招标方所订期刊的完整。</w:t>
      </w:r>
    </w:p>
    <w:p w:rsidR="009835BA" w:rsidRPr="009835BA" w:rsidRDefault="009835BA" w:rsidP="009835BA">
      <w:pPr>
        <w:widowControl/>
        <w:numPr>
          <w:ilvl w:val="0"/>
          <w:numId w:val="2"/>
        </w:numPr>
        <w:spacing w:line="360" w:lineRule="auto"/>
        <w:jc w:val="left"/>
        <w:rPr>
          <w:rFonts w:ascii="宋体" w:hAnsi="宋体"/>
          <w:sz w:val="24"/>
          <w:szCs w:val="24"/>
        </w:rPr>
      </w:pPr>
      <w:r w:rsidRPr="009835BA">
        <w:rPr>
          <w:rFonts w:ascii="宋体" w:hAnsi="宋体" w:hint="eastAsia"/>
          <w:sz w:val="24"/>
          <w:szCs w:val="24"/>
        </w:rPr>
        <w:lastRenderedPageBreak/>
        <w:t>投标方供应的期刊若与订单不符，或者提供的期刊有污损、图文不清、缺页、倒页、缺附件等质量不合格的现象时，招标方一律予以退换，且由此造成的损失及费用由投标方承担。</w:t>
      </w:r>
    </w:p>
    <w:p w:rsidR="009835BA" w:rsidRPr="009835BA" w:rsidRDefault="009835BA" w:rsidP="009835BA">
      <w:pPr>
        <w:widowControl/>
        <w:numPr>
          <w:ilvl w:val="0"/>
          <w:numId w:val="2"/>
        </w:numPr>
        <w:spacing w:line="360" w:lineRule="auto"/>
        <w:jc w:val="left"/>
        <w:rPr>
          <w:rFonts w:ascii="宋体" w:hAnsi="宋体"/>
          <w:sz w:val="24"/>
          <w:szCs w:val="24"/>
        </w:rPr>
      </w:pPr>
      <w:r w:rsidRPr="009835BA">
        <w:rPr>
          <w:rFonts w:ascii="宋体" w:hAnsi="宋体" w:hint="eastAsia"/>
          <w:sz w:val="24"/>
          <w:szCs w:val="24"/>
        </w:rPr>
        <w:t>投标方应定期向招标方提供期刊出版情况和发行的缺刊、缺期情况，每季度提供配送期刊总结报告，并及时进行补缺工作；无论何种原因造成缺刊，投标方负责协调解决，及时补齐。由于出版单位停刊的情况下造成缺刊，应在次年上半年完善退款手续。</w:t>
      </w:r>
    </w:p>
    <w:p w:rsidR="009835BA" w:rsidRPr="009835BA" w:rsidRDefault="009835BA" w:rsidP="009835BA">
      <w:pPr>
        <w:widowControl/>
        <w:numPr>
          <w:ilvl w:val="0"/>
          <w:numId w:val="2"/>
        </w:numPr>
        <w:spacing w:line="360" w:lineRule="auto"/>
        <w:jc w:val="left"/>
        <w:rPr>
          <w:rFonts w:ascii="宋体" w:hAnsi="宋体"/>
          <w:sz w:val="24"/>
          <w:szCs w:val="24"/>
        </w:rPr>
      </w:pPr>
      <w:r w:rsidRPr="009835BA">
        <w:rPr>
          <w:rFonts w:ascii="宋体" w:hAnsi="宋体" w:hint="eastAsia"/>
          <w:sz w:val="24"/>
          <w:szCs w:val="24"/>
        </w:rPr>
        <w:t>投标方负责免费及时送货到指定地点，每周送刊1-2次，双方履行验收签字手续。投标方须提供配货清单，清单的刊名顺序应与包内的实物放置顺利一致。</w:t>
      </w:r>
    </w:p>
    <w:p w:rsidR="009835BA" w:rsidRPr="009835BA" w:rsidRDefault="009835BA" w:rsidP="009835BA">
      <w:pPr>
        <w:widowControl/>
        <w:numPr>
          <w:ilvl w:val="0"/>
          <w:numId w:val="2"/>
        </w:numPr>
        <w:spacing w:line="360" w:lineRule="auto"/>
        <w:jc w:val="left"/>
        <w:rPr>
          <w:rFonts w:ascii="宋体" w:hAnsi="宋体"/>
          <w:sz w:val="24"/>
          <w:szCs w:val="24"/>
        </w:rPr>
      </w:pPr>
      <w:r w:rsidRPr="009835BA">
        <w:rPr>
          <w:rFonts w:ascii="宋体" w:hAnsi="宋体" w:hint="eastAsia"/>
          <w:sz w:val="24"/>
          <w:szCs w:val="24"/>
        </w:rPr>
        <w:t>投标方免费向招标方提供中文期刊的附加加工服务。提供所订期刊的标准采访、编目MARC数据；免费为图书馆所订购的每册期刊提供盖馆藏章和粘贴防盗磁条的服务。馆藏章的样式由招标方提供、投标方刻制，磁条由投标方提供。</w:t>
      </w:r>
    </w:p>
    <w:p w:rsidR="009835BA" w:rsidRPr="009835BA" w:rsidRDefault="009835BA" w:rsidP="009835BA">
      <w:pPr>
        <w:widowControl/>
        <w:numPr>
          <w:ilvl w:val="0"/>
          <w:numId w:val="2"/>
        </w:numPr>
        <w:spacing w:line="360" w:lineRule="auto"/>
        <w:jc w:val="left"/>
        <w:rPr>
          <w:rFonts w:ascii="宋体" w:hAnsi="宋体"/>
          <w:sz w:val="24"/>
          <w:szCs w:val="24"/>
        </w:rPr>
      </w:pPr>
      <w:r w:rsidRPr="009835BA">
        <w:rPr>
          <w:rFonts w:ascii="宋体" w:hAnsi="宋体" w:hint="eastAsia"/>
          <w:sz w:val="24"/>
          <w:szCs w:val="24"/>
        </w:rPr>
        <w:t xml:space="preserve">投标方应为招标方提供全方位的信息服务网站，提供刊名、ISSN号、订购号等检索途径，方便查找订购和发刊状态，能在线输出所订期刊MARC数据。 </w:t>
      </w:r>
    </w:p>
    <w:p w:rsidR="009835BA" w:rsidRPr="009835BA" w:rsidRDefault="009835BA" w:rsidP="009835BA">
      <w:pPr>
        <w:widowControl/>
        <w:numPr>
          <w:ilvl w:val="0"/>
          <w:numId w:val="2"/>
        </w:numPr>
        <w:spacing w:line="360" w:lineRule="auto"/>
        <w:jc w:val="left"/>
        <w:rPr>
          <w:rFonts w:ascii="宋体" w:hAnsi="宋体"/>
          <w:sz w:val="24"/>
          <w:szCs w:val="24"/>
        </w:rPr>
      </w:pPr>
      <w:r w:rsidRPr="009835BA">
        <w:rPr>
          <w:rFonts w:ascii="宋体" w:hAnsi="宋体" w:hint="eastAsia"/>
          <w:sz w:val="24"/>
          <w:szCs w:val="24"/>
        </w:rPr>
        <w:t>投标方应保证期刊价格结算方式透明，应提供结算方式的详细说明，并开具符合国家财税法要求的发票。</w:t>
      </w:r>
    </w:p>
    <w:p w:rsidR="009835BA" w:rsidRPr="009835BA" w:rsidRDefault="009835BA" w:rsidP="009835BA">
      <w:pPr>
        <w:widowControl/>
        <w:numPr>
          <w:ilvl w:val="0"/>
          <w:numId w:val="2"/>
        </w:numPr>
        <w:spacing w:line="360" w:lineRule="auto"/>
        <w:jc w:val="left"/>
        <w:rPr>
          <w:rFonts w:ascii="宋体" w:hAnsi="宋体"/>
          <w:sz w:val="24"/>
          <w:szCs w:val="24"/>
        </w:rPr>
      </w:pPr>
      <w:r w:rsidRPr="009835BA">
        <w:rPr>
          <w:rFonts w:ascii="宋体" w:hAnsi="宋体" w:hint="eastAsia"/>
          <w:sz w:val="24"/>
          <w:szCs w:val="24"/>
        </w:rPr>
        <w:t>投标方对招标方反映的业务问题，应在3个工作日之内予以解决或提出解决方案。</w:t>
      </w:r>
    </w:p>
    <w:p w:rsidR="009835BA" w:rsidRPr="009835BA" w:rsidRDefault="009835BA" w:rsidP="009835BA">
      <w:pPr>
        <w:widowControl/>
        <w:numPr>
          <w:ilvl w:val="0"/>
          <w:numId w:val="2"/>
        </w:numPr>
        <w:spacing w:line="360" w:lineRule="auto"/>
        <w:jc w:val="left"/>
        <w:rPr>
          <w:rFonts w:ascii="宋体" w:hAnsi="宋体"/>
          <w:sz w:val="24"/>
          <w:szCs w:val="24"/>
        </w:rPr>
      </w:pPr>
      <w:r w:rsidRPr="009835BA">
        <w:rPr>
          <w:rFonts w:ascii="宋体" w:hAnsi="宋体" w:hint="eastAsia"/>
          <w:sz w:val="24"/>
          <w:szCs w:val="24"/>
        </w:rPr>
        <w:t>投标方应根据招标方实际工作运行过程中发生的情况，提供相应的服务保障。</w:t>
      </w:r>
    </w:p>
    <w:p w:rsidR="00BA71E8" w:rsidRPr="009835BA" w:rsidRDefault="00BA71E8" w:rsidP="009835BA">
      <w:pPr>
        <w:widowControl/>
        <w:spacing w:line="360" w:lineRule="auto"/>
        <w:ind w:left="420"/>
        <w:jc w:val="left"/>
        <w:rPr>
          <w:rFonts w:ascii="宋体" w:hAnsi="宋体"/>
          <w:sz w:val="24"/>
          <w:szCs w:val="24"/>
        </w:rPr>
      </w:pPr>
    </w:p>
    <w:p w:rsidR="00746D8D" w:rsidRPr="009835BA" w:rsidRDefault="00BA71E8" w:rsidP="00BA71E8">
      <w:pPr>
        <w:widowControl/>
        <w:spacing w:line="300" w:lineRule="auto"/>
        <w:jc w:val="left"/>
        <w:rPr>
          <w:rFonts w:ascii="宋体" w:hAnsi="宋体" w:cs="宋体"/>
          <w:b/>
          <w:kern w:val="0"/>
          <w:sz w:val="24"/>
          <w:szCs w:val="21"/>
        </w:rPr>
      </w:pPr>
      <w:r w:rsidRPr="009835BA">
        <w:rPr>
          <w:rFonts w:ascii="宋体" w:hAnsi="宋体" w:cs="宋体" w:hint="eastAsia"/>
          <w:b/>
          <w:kern w:val="0"/>
          <w:sz w:val="24"/>
          <w:szCs w:val="21"/>
        </w:rPr>
        <w:t>三</w:t>
      </w:r>
      <w:r w:rsidR="00746D8D" w:rsidRPr="009835BA">
        <w:rPr>
          <w:rFonts w:ascii="宋体" w:hAnsi="宋体" w:cs="宋体" w:hint="eastAsia"/>
          <w:b/>
          <w:kern w:val="0"/>
          <w:sz w:val="24"/>
          <w:szCs w:val="21"/>
        </w:rPr>
        <w:t>、</w:t>
      </w:r>
      <w:r w:rsidR="008E4100" w:rsidRPr="009835BA">
        <w:rPr>
          <w:rFonts w:ascii="宋体" w:hAnsi="宋体" w:cs="宋体" w:hint="eastAsia"/>
          <w:b/>
          <w:kern w:val="0"/>
          <w:sz w:val="24"/>
          <w:szCs w:val="21"/>
        </w:rPr>
        <w:t>投标</w:t>
      </w:r>
      <w:r w:rsidR="00746D8D" w:rsidRPr="009835BA">
        <w:rPr>
          <w:rFonts w:ascii="宋体" w:hAnsi="宋体" w:cs="宋体" w:hint="eastAsia"/>
          <w:b/>
          <w:kern w:val="0"/>
          <w:sz w:val="24"/>
          <w:szCs w:val="21"/>
        </w:rPr>
        <w:t>报价</w:t>
      </w:r>
    </w:p>
    <w:p w:rsidR="00BA71E8" w:rsidRPr="009835BA" w:rsidRDefault="00BA71E8" w:rsidP="00BA71E8">
      <w:pPr>
        <w:widowControl/>
        <w:spacing w:line="300" w:lineRule="auto"/>
        <w:jc w:val="left"/>
        <w:rPr>
          <w:rFonts w:ascii="宋体" w:hAnsi="宋体" w:cs="宋体"/>
          <w:b/>
          <w:kern w:val="0"/>
          <w:sz w:val="24"/>
          <w:szCs w:val="21"/>
        </w:rPr>
      </w:pPr>
    </w:p>
    <w:p w:rsidR="00746D8D" w:rsidRPr="009835BA" w:rsidRDefault="00746D8D" w:rsidP="00746D8D">
      <w:pPr>
        <w:numPr>
          <w:ilvl w:val="0"/>
          <w:numId w:val="3"/>
        </w:numPr>
        <w:spacing w:line="500" w:lineRule="exact"/>
        <w:rPr>
          <w:rFonts w:ascii="宋体" w:hAnsi="宋体"/>
          <w:sz w:val="24"/>
        </w:rPr>
      </w:pPr>
      <w:r w:rsidRPr="009835BA">
        <w:rPr>
          <w:rFonts w:ascii="宋体" w:hAnsi="宋体" w:hint="eastAsia"/>
          <w:sz w:val="24"/>
        </w:rPr>
        <w:t>本次招标只允许有一个报价，有选择的报价将不予接受。</w:t>
      </w:r>
    </w:p>
    <w:p w:rsidR="00746D8D" w:rsidRPr="009835BA" w:rsidRDefault="00746D8D" w:rsidP="00746D8D">
      <w:pPr>
        <w:numPr>
          <w:ilvl w:val="0"/>
          <w:numId w:val="3"/>
        </w:numPr>
        <w:spacing w:line="500" w:lineRule="exact"/>
        <w:rPr>
          <w:rFonts w:ascii="宋体" w:hAnsi="宋体"/>
          <w:sz w:val="24"/>
        </w:rPr>
      </w:pPr>
      <w:r w:rsidRPr="009835BA">
        <w:rPr>
          <w:rFonts w:ascii="宋体" w:hAnsi="宋体" w:hint="eastAsia"/>
          <w:sz w:val="24"/>
        </w:rPr>
        <w:t>投标报价指</w:t>
      </w:r>
      <w:r w:rsidR="008E4100" w:rsidRPr="009835BA">
        <w:rPr>
          <w:rFonts w:ascii="宋体" w:hAnsi="宋体" w:hint="eastAsia"/>
          <w:sz w:val="24"/>
        </w:rPr>
        <w:t>期刊</w:t>
      </w:r>
      <w:r w:rsidRPr="009835BA">
        <w:rPr>
          <w:rFonts w:ascii="宋体" w:hAnsi="宋体" w:hint="eastAsia"/>
          <w:sz w:val="24"/>
        </w:rPr>
        <w:t>图书、随</w:t>
      </w:r>
      <w:r w:rsidR="008E4100" w:rsidRPr="009835BA">
        <w:rPr>
          <w:rFonts w:ascii="宋体" w:hAnsi="宋体" w:hint="eastAsia"/>
          <w:sz w:val="24"/>
        </w:rPr>
        <w:t>刊</w:t>
      </w:r>
      <w:r w:rsidRPr="009835BA">
        <w:rPr>
          <w:rFonts w:ascii="宋体" w:hAnsi="宋体" w:hint="eastAsia"/>
          <w:sz w:val="24"/>
        </w:rPr>
        <w:t>附件（光盘、赠送</w:t>
      </w:r>
      <w:r w:rsidR="008E4100" w:rsidRPr="009835BA">
        <w:rPr>
          <w:rFonts w:ascii="宋体" w:hAnsi="宋体" w:hint="eastAsia"/>
          <w:sz w:val="24"/>
        </w:rPr>
        <w:t>刊</w:t>
      </w:r>
      <w:r w:rsidRPr="009835BA">
        <w:rPr>
          <w:rFonts w:ascii="宋体" w:hAnsi="宋体" w:hint="eastAsia"/>
          <w:sz w:val="24"/>
        </w:rPr>
        <w:t>）等运抵指定交货地点费用、有关服务和所有税费的总和。</w:t>
      </w:r>
    </w:p>
    <w:p w:rsidR="00746D8D" w:rsidRPr="009835BA" w:rsidRDefault="00BA71E8" w:rsidP="00746D8D">
      <w:pPr>
        <w:numPr>
          <w:ilvl w:val="0"/>
          <w:numId w:val="3"/>
        </w:numPr>
        <w:autoSpaceDE w:val="0"/>
        <w:autoSpaceDN w:val="0"/>
        <w:adjustRightInd w:val="0"/>
        <w:spacing w:line="360" w:lineRule="auto"/>
        <w:jc w:val="left"/>
        <w:rPr>
          <w:rFonts w:ascii="宋体" w:hAnsi="宋体"/>
          <w:sz w:val="24"/>
        </w:rPr>
      </w:pPr>
      <w:r w:rsidRPr="009835BA">
        <w:rPr>
          <w:rFonts w:ascii="宋体" w:hAnsi="宋体" w:hint="eastAsia"/>
          <w:sz w:val="24"/>
        </w:rPr>
        <w:t>投标以人民币报价，在满足本标书要求的所有服务前提下，投标人</w:t>
      </w:r>
      <w:r w:rsidR="00746D8D" w:rsidRPr="009835BA">
        <w:rPr>
          <w:rFonts w:ascii="宋体" w:hAnsi="宋体" w:hint="eastAsia"/>
          <w:sz w:val="24"/>
        </w:rPr>
        <w:t>报价按</w:t>
      </w:r>
      <w:r w:rsidR="008E4100" w:rsidRPr="009835BA">
        <w:rPr>
          <w:rFonts w:ascii="宋体" w:hAnsi="宋体" w:hint="eastAsia"/>
          <w:sz w:val="24"/>
        </w:rPr>
        <w:t>期刊</w:t>
      </w:r>
      <w:r w:rsidR="00746D8D" w:rsidRPr="009835BA">
        <w:rPr>
          <w:rFonts w:ascii="宋体" w:hAnsi="宋体" w:hint="eastAsia"/>
          <w:sz w:val="24"/>
        </w:rPr>
        <w:t>码洋价格的百分比进行报价。</w:t>
      </w:r>
    </w:p>
    <w:p w:rsidR="00746D8D" w:rsidRPr="009835BA" w:rsidRDefault="00746D8D" w:rsidP="00746D8D">
      <w:pPr>
        <w:numPr>
          <w:ilvl w:val="0"/>
          <w:numId w:val="3"/>
        </w:numPr>
        <w:autoSpaceDE w:val="0"/>
        <w:autoSpaceDN w:val="0"/>
        <w:adjustRightInd w:val="0"/>
        <w:spacing w:line="360" w:lineRule="auto"/>
        <w:jc w:val="left"/>
        <w:rPr>
          <w:rFonts w:ascii="宋体" w:hAnsi="宋体"/>
          <w:sz w:val="24"/>
        </w:rPr>
      </w:pPr>
      <w:r w:rsidRPr="009835BA">
        <w:rPr>
          <w:rFonts w:ascii="宋体" w:hAnsi="宋体" w:hint="eastAsia"/>
          <w:sz w:val="24"/>
        </w:rPr>
        <w:t>特别说明：最低报价不能作为中标的唯一保证。</w:t>
      </w:r>
    </w:p>
    <w:p w:rsidR="00746D8D" w:rsidRPr="009835BA" w:rsidRDefault="00746D8D" w:rsidP="00746D8D">
      <w:pPr>
        <w:widowControl/>
        <w:spacing w:line="300" w:lineRule="auto"/>
        <w:jc w:val="left"/>
        <w:rPr>
          <w:rFonts w:ascii="宋体" w:hAnsi="宋体" w:cs="宋体"/>
          <w:b/>
          <w:kern w:val="0"/>
          <w:sz w:val="24"/>
          <w:szCs w:val="21"/>
        </w:rPr>
      </w:pPr>
    </w:p>
    <w:p w:rsidR="00772786" w:rsidRPr="009835BA" w:rsidRDefault="00D127B4" w:rsidP="00D127B4">
      <w:pPr>
        <w:widowControl/>
        <w:spacing w:line="300" w:lineRule="auto"/>
        <w:jc w:val="left"/>
        <w:rPr>
          <w:rFonts w:ascii="宋体" w:hAnsi="宋体" w:cs="宋体"/>
          <w:b/>
          <w:kern w:val="0"/>
          <w:sz w:val="24"/>
          <w:szCs w:val="21"/>
        </w:rPr>
      </w:pPr>
      <w:r w:rsidRPr="009835BA">
        <w:rPr>
          <w:rFonts w:ascii="宋体" w:hAnsi="宋体" w:cs="宋体" w:hint="eastAsia"/>
          <w:b/>
          <w:kern w:val="0"/>
          <w:sz w:val="24"/>
          <w:szCs w:val="21"/>
        </w:rPr>
        <w:t>四、其它要求</w:t>
      </w:r>
    </w:p>
    <w:p w:rsidR="00D127B4" w:rsidRPr="009835BA" w:rsidRDefault="00D127B4" w:rsidP="00D127B4">
      <w:pPr>
        <w:widowControl/>
        <w:spacing w:line="300" w:lineRule="auto"/>
        <w:jc w:val="left"/>
        <w:rPr>
          <w:rFonts w:ascii="宋体" w:hAnsi="宋体" w:cs="宋体"/>
          <w:b/>
          <w:kern w:val="0"/>
          <w:sz w:val="24"/>
          <w:szCs w:val="21"/>
        </w:rPr>
      </w:pPr>
    </w:p>
    <w:p w:rsidR="00D127B4" w:rsidRPr="009835BA" w:rsidRDefault="00D127B4" w:rsidP="00D127B4">
      <w:pPr>
        <w:widowControl/>
        <w:spacing w:line="360" w:lineRule="auto"/>
        <w:ind w:left="480" w:hangingChars="200" w:hanging="480"/>
        <w:jc w:val="left"/>
        <w:rPr>
          <w:rFonts w:ascii="宋体" w:hAnsi="宋体" w:cs="宋体"/>
          <w:kern w:val="0"/>
          <w:sz w:val="24"/>
          <w:szCs w:val="21"/>
        </w:rPr>
      </w:pPr>
      <w:r w:rsidRPr="009835BA">
        <w:rPr>
          <w:rFonts w:ascii="宋体" w:hAnsi="宋体" w:cs="宋体" w:hint="eastAsia"/>
          <w:kern w:val="0"/>
          <w:sz w:val="24"/>
          <w:szCs w:val="21"/>
        </w:rPr>
        <w:t>投标</w:t>
      </w:r>
      <w:r w:rsidR="007F6D46" w:rsidRPr="009835BA">
        <w:rPr>
          <w:rFonts w:ascii="宋体" w:hAnsi="宋体" w:cs="宋体" w:hint="eastAsia"/>
          <w:kern w:val="0"/>
          <w:sz w:val="24"/>
          <w:szCs w:val="21"/>
        </w:rPr>
        <w:t>方</w:t>
      </w:r>
      <w:r w:rsidRPr="009835BA">
        <w:rPr>
          <w:rFonts w:ascii="宋体" w:hAnsi="宋体" w:cs="宋体" w:hint="eastAsia"/>
          <w:kern w:val="0"/>
          <w:sz w:val="24"/>
          <w:szCs w:val="21"/>
        </w:rPr>
        <w:t>在投标书中还应提供以下内容：</w:t>
      </w:r>
    </w:p>
    <w:p w:rsidR="00D127B4" w:rsidRPr="009835BA" w:rsidRDefault="00D127B4" w:rsidP="00D127B4">
      <w:pPr>
        <w:widowControl/>
        <w:spacing w:line="360" w:lineRule="auto"/>
        <w:ind w:left="480" w:hangingChars="200" w:hanging="480"/>
        <w:jc w:val="left"/>
        <w:rPr>
          <w:rFonts w:ascii="宋体" w:hAnsi="宋体" w:cs="宋体"/>
          <w:kern w:val="0"/>
          <w:sz w:val="24"/>
          <w:szCs w:val="21"/>
        </w:rPr>
      </w:pPr>
      <w:r w:rsidRPr="009835BA">
        <w:rPr>
          <w:rFonts w:ascii="宋体" w:hAnsi="宋体" w:cs="宋体" w:hint="eastAsia"/>
          <w:kern w:val="0"/>
          <w:sz w:val="24"/>
          <w:szCs w:val="21"/>
        </w:rPr>
        <w:t>1.</w:t>
      </w:r>
      <w:r w:rsidRPr="009835BA">
        <w:rPr>
          <w:rFonts w:ascii="宋体" w:hAnsi="宋体" w:cs="宋体" w:hint="eastAsia"/>
          <w:kern w:val="0"/>
          <w:sz w:val="24"/>
          <w:szCs w:val="21"/>
        </w:rPr>
        <w:tab/>
        <w:t>提供近期主要客户名单（包括单位名称、联系人、联系电话等），附供货合同复印件。</w:t>
      </w:r>
    </w:p>
    <w:p w:rsidR="00D127B4" w:rsidRPr="009835BA" w:rsidRDefault="00D127B4" w:rsidP="00D127B4">
      <w:pPr>
        <w:widowControl/>
        <w:spacing w:line="360" w:lineRule="auto"/>
        <w:ind w:left="480" w:hangingChars="200" w:hanging="480"/>
        <w:jc w:val="left"/>
        <w:rPr>
          <w:rFonts w:ascii="宋体" w:hAnsi="宋体" w:cs="宋体"/>
          <w:kern w:val="0"/>
          <w:sz w:val="24"/>
          <w:szCs w:val="21"/>
        </w:rPr>
      </w:pPr>
      <w:r w:rsidRPr="009835BA">
        <w:rPr>
          <w:rFonts w:ascii="宋体" w:hAnsi="宋体" w:cs="宋体" w:hint="eastAsia"/>
          <w:kern w:val="0"/>
          <w:sz w:val="24"/>
          <w:szCs w:val="21"/>
        </w:rPr>
        <w:t>2.</w:t>
      </w:r>
      <w:r w:rsidRPr="009835BA">
        <w:rPr>
          <w:rFonts w:ascii="宋体" w:hAnsi="宋体" w:cs="宋体" w:hint="eastAsia"/>
          <w:kern w:val="0"/>
          <w:sz w:val="24"/>
          <w:szCs w:val="21"/>
        </w:rPr>
        <w:tab/>
        <w:t>近三年经审计的财务报表（审计报告、资产负债表、损益表和现金流量表）复印件（加盖投标人公章）、银行提供的资信证明（原件）。</w:t>
      </w:r>
    </w:p>
    <w:p w:rsidR="00D127B4" w:rsidRPr="009835BA" w:rsidRDefault="00D127B4" w:rsidP="00D127B4">
      <w:pPr>
        <w:widowControl/>
        <w:spacing w:line="360" w:lineRule="auto"/>
        <w:ind w:left="480" w:hangingChars="200" w:hanging="480"/>
        <w:jc w:val="left"/>
        <w:rPr>
          <w:rFonts w:ascii="宋体" w:hAnsi="宋体" w:cs="宋体"/>
          <w:kern w:val="0"/>
          <w:sz w:val="24"/>
          <w:szCs w:val="21"/>
        </w:rPr>
      </w:pPr>
      <w:r w:rsidRPr="009835BA">
        <w:rPr>
          <w:rFonts w:ascii="宋体" w:hAnsi="宋体" w:cs="宋体" w:hint="eastAsia"/>
          <w:kern w:val="0"/>
          <w:sz w:val="24"/>
          <w:szCs w:val="21"/>
        </w:rPr>
        <w:t>3.</w:t>
      </w:r>
      <w:r w:rsidRPr="009835BA">
        <w:rPr>
          <w:rFonts w:ascii="宋体" w:hAnsi="宋体" w:cs="宋体" w:hint="eastAsia"/>
          <w:kern w:val="0"/>
          <w:sz w:val="24"/>
          <w:szCs w:val="21"/>
        </w:rPr>
        <w:tab/>
        <w:t>近三年的销售数据，高校客户的销售数据，以及两组数据的比例报表。</w:t>
      </w:r>
    </w:p>
    <w:p w:rsidR="00D127B4" w:rsidRPr="009835BA" w:rsidRDefault="00D127B4" w:rsidP="00D127B4">
      <w:pPr>
        <w:widowControl/>
        <w:spacing w:line="360" w:lineRule="auto"/>
        <w:ind w:left="480" w:hangingChars="200" w:hanging="480"/>
        <w:jc w:val="left"/>
        <w:rPr>
          <w:rFonts w:ascii="宋体" w:hAnsi="宋体" w:cs="宋体"/>
          <w:kern w:val="0"/>
          <w:sz w:val="24"/>
          <w:szCs w:val="21"/>
        </w:rPr>
      </w:pPr>
      <w:r w:rsidRPr="009835BA">
        <w:rPr>
          <w:rFonts w:ascii="宋体" w:hAnsi="宋体" w:cs="宋体" w:hint="eastAsia"/>
          <w:kern w:val="0"/>
          <w:sz w:val="24"/>
          <w:szCs w:val="21"/>
        </w:rPr>
        <w:t>4.</w:t>
      </w:r>
      <w:r w:rsidRPr="009835BA">
        <w:rPr>
          <w:rFonts w:ascii="宋体" w:hAnsi="宋体" w:cs="宋体" w:hint="eastAsia"/>
          <w:kern w:val="0"/>
          <w:sz w:val="24"/>
          <w:szCs w:val="21"/>
        </w:rPr>
        <w:tab/>
        <w:t>在以往采购活动中没有重大违法记录。</w:t>
      </w:r>
    </w:p>
    <w:p w:rsidR="00D127B4" w:rsidRDefault="00D127B4" w:rsidP="00D127B4">
      <w:pPr>
        <w:widowControl/>
        <w:spacing w:line="360" w:lineRule="auto"/>
        <w:ind w:left="480" w:hangingChars="200" w:hanging="480"/>
        <w:jc w:val="left"/>
        <w:rPr>
          <w:rFonts w:ascii="宋体" w:hAnsi="宋体" w:cs="宋体"/>
          <w:kern w:val="0"/>
          <w:sz w:val="24"/>
          <w:szCs w:val="21"/>
        </w:rPr>
      </w:pPr>
    </w:p>
    <w:p w:rsidR="007F6D46" w:rsidRDefault="007F6D46" w:rsidP="007F6D46">
      <w:pPr>
        <w:widowControl/>
        <w:spacing w:line="300" w:lineRule="auto"/>
        <w:jc w:val="left"/>
        <w:rPr>
          <w:rFonts w:ascii="Calibri" w:eastAsia="宋体" w:hAnsi="Calibri" w:cs="Times New Roman"/>
          <w:b/>
          <w:sz w:val="24"/>
        </w:rPr>
      </w:pPr>
      <w:r>
        <w:rPr>
          <w:rFonts w:hint="eastAsia"/>
          <w:b/>
          <w:sz w:val="24"/>
        </w:rPr>
        <w:t>五</w:t>
      </w:r>
      <w:r>
        <w:rPr>
          <w:rFonts w:ascii="Calibri" w:eastAsia="宋体" w:hAnsi="Calibri" w:cs="Times New Roman" w:hint="eastAsia"/>
          <w:b/>
          <w:sz w:val="24"/>
        </w:rPr>
        <w:t>、续标事项</w:t>
      </w:r>
    </w:p>
    <w:p w:rsidR="007F6D46" w:rsidRDefault="007F6D46" w:rsidP="007F6D46">
      <w:pPr>
        <w:spacing w:line="300" w:lineRule="auto"/>
        <w:rPr>
          <w:rFonts w:ascii="Calibri" w:eastAsia="宋体" w:hAnsi="Calibri" w:cs="Times New Roman"/>
          <w:sz w:val="24"/>
        </w:rPr>
      </w:pPr>
    </w:p>
    <w:p w:rsidR="007F6D46" w:rsidRDefault="007F6D46" w:rsidP="0026195B">
      <w:pPr>
        <w:widowControl/>
        <w:spacing w:line="300" w:lineRule="auto"/>
        <w:ind w:left="420"/>
        <w:jc w:val="left"/>
        <w:rPr>
          <w:rFonts w:ascii="宋体" w:eastAsia="宋体" w:hAnsi="宋体" w:cs="宋体"/>
          <w:kern w:val="0"/>
          <w:sz w:val="24"/>
          <w:szCs w:val="21"/>
        </w:rPr>
      </w:pPr>
      <w:r>
        <w:rPr>
          <w:rFonts w:ascii="Calibri" w:eastAsia="宋体" w:hAnsi="Calibri" w:cs="Times New Roman" w:hint="eastAsia"/>
          <w:sz w:val="24"/>
        </w:rPr>
        <w:t>合同为期两年。两年期满后，经招标单位服务质量测评，若中标单位服务较好，可签订续标合同一年。</w:t>
      </w:r>
    </w:p>
    <w:p w:rsidR="006C3566" w:rsidRPr="007F6D46" w:rsidRDefault="006C3566" w:rsidP="00D127B4">
      <w:pPr>
        <w:widowControl/>
        <w:spacing w:line="360" w:lineRule="auto"/>
        <w:ind w:left="480" w:hangingChars="200" w:hanging="480"/>
        <w:jc w:val="left"/>
        <w:rPr>
          <w:rFonts w:ascii="宋体" w:hAnsi="宋体" w:cs="宋体"/>
          <w:kern w:val="0"/>
          <w:sz w:val="24"/>
          <w:szCs w:val="21"/>
        </w:rPr>
      </w:pPr>
    </w:p>
    <w:p w:rsidR="006C3566" w:rsidRDefault="006C3566" w:rsidP="00D127B4">
      <w:pPr>
        <w:widowControl/>
        <w:spacing w:line="360" w:lineRule="auto"/>
        <w:ind w:left="480" w:hangingChars="200" w:hanging="480"/>
        <w:jc w:val="left"/>
        <w:rPr>
          <w:rFonts w:ascii="宋体" w:hAnsi="宋体" w:cs="宋体"/>
          <w:kern w:val="0"/>
          <w:sz w:val="24"/>
          <w:szCs w:val="21"/>
        </w:rPr>
      </w:pPr>
    </w:p>
    <w:p w:rsidR="007F6D46" w:rsidRDefault="007F6D46" w:rsidP="00D127B4">
      <w:pPr>
        <w:widowControl/>
        <w:spacing w:line="360" w:lineRule="auto"/>
        <w:ind w:left="480" w:hangingChars="200" w:hanging="480"/>
        <w:jc w:val="left"/>
        <w:rPr>
          <w:rFonts w:ascii="宋体" w:hAnsi="宋体" w:cs="宋体"/>
          <w:kern w:val="0"/>
          <w:sz w:val="24"/>
          <w:szCs w:val="21"/>
        </w:rPr>
      </w:pPr>
    </w:p>
    <w:p w:rsidR="007F6D46" w:rsidRDefault="007F6D46" w:rsidP="00D127B4">
      <w:pPr>
        <w:widowControl/>
        <w:spacing w:line="360" w:lineRule="auto"/>
        <w:ind w:left="480" w:hangingChars="200" w:hanging="480"/>
        <w:jc w:val="left"/>
        <w:rPr>
          <w:rFonts w:ascii="宋体" w:hAnsi="宋体" w:cs="宋体"/>
          <w:kern w:val="0"/>
          <w:sz w:val="24"/>
          <w:szCs w:val="21"/>
        </w:rPr>
      </w:pPr>
    </w:p>
    <w:p w:rsidR="009835BA" w:rsidRDefault="009835BA" w:rsidP="00D127B4">
      <w:pPr>
        <w:widowControl/>
        <w:spacing w:line="360" w:lineRule="auto"/>
        <w:ind w:left="480" w:hangingChars="200" w:hanging="480"/>
        <w:jc w:val="left"/>
        <w:rPr>
          <w:rFonts w:ascii="宋体" w:hAnsi="宋体" w:cs="宋体"/>
          <w:kern w:val="0"/>
          <w:sz w:val="24"/>
          <w:szCs w:val="21"/>
        </w:rPr>
      </w:pPr>
    </w:p>
    <w:p w:rsidR="009835BA" w:rsidRDefault="009835BA" w:rsidP="00D127B4">
      <w:pPr>
        <w:widowControl/>
        <w:spacing w:line="360" w:lineRule="auto"/>
        <w:ind w:left="480" w:hangingChars="200" w:hanging="480"/>
        <w:jc w:val="left"/>
        <w:rPr>
          <w:rFonts w:ascii="宋体" w:hAnsi="宋体" w:cs="宋体"/>
          <w:kern w:val="0"/>
          <w:sz w:val="24"/>
          <w:szCs w:val="21"/>
        </w:rPr>
      </w:pPr>
    </w:p>
    <w:p w:rsidR="009835BA" w:rsidRDefault="009835BA" w:rsidP="00D127B4">
      <w:pPr>
        <w:widowControl/>
        <w:spacing w:line="360" w:lineRule="auto"/>
        <w:ind w:left="480" w:hangingChars="200" w:hanging="480"/>
        <w:jc w:val="left"/>
        <w:rPr>
          <w:rFonts w:ascii="宋体" w:hAnsi="宋体" w:cs="宋体"/>
          <w:kern w:val="0"/>
          <w:sz w:val="24"/>
          <w:szCs w:val="21"/>
        </w:rPr>
      </w:pPr>
    </w:p>
    <w:p w:rsidR="009835BA" w:rsidRDefault="009835BA" w:rsidP="00D127B4">
      <w:pPr>
        <w:widowControl/>
        <w:spacing w:line="360" w:lineRule="auto"/>
        <w:ind w:left="480" w:hangingChars="200" w:hanging="480"/>
        <w:jc w:val="left"/>
        <w:rPr>
          <w:rFonts w:ascii="宋体" w:hAnsi="宋体" w:cs="宋体"/>
          <w:kern w:val="0"/>
          <w:sz w:val="24"/>
          <w:szCs w:val="21"/>
        </w:rPr>
      </w:pPr>
    </w:p>
    <w:p w:rsidR="007F6D46" w:rsidRDefault="007F6D46" w:rsidP="00D127B4">
      <w:pPr>
        <w:widowControl/>
        <w:spacing w:line="360" w:lineRule="auto"/>
        <w:ind w:left="480" w:hangingChars="200" w:hanging="480"/>
        <w:jc w:val="left"/>
        <w:rPr>
          <w:rFonts w:ascii="宋体" w:hAnsi="宋体" w:cs="宋体"/>
          <w:kern w:val="0"/>
          <w:sz w:val="24"/>
          <w:szCs w:val="21"/>
        </w:rPr>
      </w:pPr>
    </w:p>
    <w:p w:rsidR="007F6D46" w:rsidRDefault="007F6D46" w:rsidP="00D127B4">
      <w:pPr>
        <w:widowControl/>
        <w:spacing w:line="360" w:lineRule="auto"/>
        <w:ind w:left="480" w:hangingChars="200" w:hanging="480"/>
        <w:jc w:val="left"/>
        <w:rPr>
          <w:rFonts w:ascii="宋体" w:hAnsi="宋体" w:cs="宋体"/>
          <w:kern w:val="0"/>
          <w:sz w:val="24"/>
          <w:szCs w:val="21"/>
        </w:rPr>
      </w:pPr>
    </w:p>
    <w:p w:rsidR="007F6D46" w:rsidRDefault="007F6D46" w:rsidP="00D127B4">
      <w:pPr>
        <w:widowControl/>
        <w:spacing w:line="360" w:lineRule="auto"/>
        <w:ind w:left="480" w:hangingChars="200" w:hanging="480"/>
        <w:jc w:val="left"/>
        <w:rPr>
          <w:rFonts w:ascii="宋体" w:hAnsi="宋体" w:cs="宋体"/>
          <w:kern w:val="0"/>
          <w:sz w:val="24"/>
          <w:szCs w:val="21"/>
        </w:rPr>
      </w:pPr>
    </w:p>
    <w:p w:rsidR="007F6D46" w:rsidRDefault="007F6D46" w:rsidP="00D127B4">
      <w:pPr>
        <w:widowControl/>
        <w:spacing w:line="360" w:lineRule="auto"/>
        <w:ind w:left="480" w:hangingChars="200" w:hanging="480"/>
        <w:jc w:val="left"/>
        <w:rPr>
          <w:rFonts w:ascii="宋体" w:hAnsi="宋体" w:cs="宋体"/>
          <w:kern w:val="0"/>
          <w:sz w:val="24"/>
          <w:szCs w:val="21"/>
        </w:rPr>
      </w:pPr>
    </w:p>
    <w:p w:rsidR="00896AE8" w:rsidRDefault="00896AE8" w:rsidP="00D127B4">
      <w:pPr>
        <w:widowControl/>
        <w:spacing w:line="360" w:lineRule="auto"/>
        <w:ind w:left="480" w:hangingChars="200" w:hanging="480"/>
        <w:jc w:val="left"/>
        <w:rPr>
          <w:rFonts w:ascii="宋体" w:hAnsi="宋体" w:cs="宋体"/>
          <w:kern w:val="0"/>
          <w:sz w:val="24"/>
          <w:szCs w:val="21"/>
        </w:rPr>
      </w:pPr>
    </w:p>
    <w:p w:rsidR="007F6D46" w:rsidRDefault="007F6D46" w:rsidP="00D127B4">
      <w:pPr>
        <w:widowControl/>
        <w:spacing w:line="360" w:lineRule="auto"/>
        <w:ind w:left="480" w:hangingChars="200" w:hanging="480"/>
        <w:jc w:val="left"/>
        <w:rPr>
          <w:rFonts w:ascii="宋体" w:hAnsi="宋体" w:cs="宋体"/>
          <w:kern w:val="0"/>
          <w:sz w:val="24"/>
          <w:szCs w:val="21"/>
        </w:rPr>
      </w:pPr>
    </w:p>
    <w:p w:rsidR="003413EC" w:rsidRDefault="003413EC" w:rsidP="00D127B4">
      <w:pPr>
        <w:widowControl/>
        <w:spacing w:line="360" w:lineRule="auto"/>
        <w:ind w:left="480" w:hangingChars="200" w:hanging="480"/>
        <w:jc w:val="left"/>
        <w:rPr>
          <w:rFonts w:ascii="宋体" w:hAnsi="宋体" w:cs="宋体"/>
          <w:kern w:val="0"/>
          <w:sz w:val="24"/>
          <w:szCs w:val="21"/>
        </w:rPr>
      </w:pPr>
    </w:p>
    <w:p w:rsidR="006C3566" w:rsidRDefault="006C3566" w:rsidP="006C3566">
      <w:pPr>
        <w:jc w:val="center"/>
        <w:rPr>
          <w:b/>
          <w:sz w:val="32"/>
          <w:szCs w:val="32"/>
        </w:rPr>
      </w:pPr>
      <w:r w:rsidRPr="00323D07">
        <w:rPr>
          <w:rFonts w:hint="eastAsia"/>
          <w:b/>
          <w:sz w:val="32"/>
          <w:szCs w:val="32"/>
        </w:rPr>
        <w:lastRenderedPageBreak/>
        <w:t>上海海</w:t>
      </w:r>
      <w:r>
        <w:rPr>
          <w:rFonts w:hint="eastAsia"/>
          <w:b/>
          <w:sz w:val="32"/>
          <w:szCs w:val="32"/>
        </w:rPr>
        <w:t>事</w:t>
      </w:r>
      <w:r w:rsidRPr="00323D07">
        <w:rPr>
          <w:rFonts w:hint="eastAsia"/>
          <w:b/>
          <w:sz w:val="32"/>
          <w:szCs w:val="32"/>
        </w:rPr>
        <w:t>大学中文</w:t>
      </w:r>
      <w:r w:rsidR="007F6D46">
        <w:rPr>
          <w:rFonts w:ascii="Calibri" w:eastAsia="宋体" w:hAnsi="Calibri" w:cs="Times New Roman" w:hint="eastAsia"/>
          <w:b/>
          <w:sz w:val="32"/>
          <w:szCs w:val="32"/>
        </w:rPr>
        <w:t>期刊</w:t>
      </w:r>
      <w:r>
        <w:rPr>
          <w:rFonts w:hint="eastAsia"/>
          <w:b/>
          <w:sz w:val="32"/>
          <w:szCs w:val="32"/>
        </w:rPr>
        <w:t>供应商</w:t>
      </w:r>
      <w:r w:rsidRPr="00323D07">
        <w:rPr>
          <w:rFonts w:hint="eastAsia"/>
          <w:b/>
          <w:sz w:val="32"/>
          <w:szCs w:val="32"/>
        </w:rPr>
        <w:t>招标评分表</w:t>
      </w:r>
    </w:p>
    <w:p w:rsidR="007F6D46" w:rsidRDefault="007F6D46" w:rsidP="007F6D46">
      <w:pPr>
        <w:jc w:val="center"/>
        <w:rPr>
          <w:rFonts w:ascii="Calibri" w:eastAsia="宋体" w:hAnsi="Calibri"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566"/>
        <w:gridCol w:w="1080"/>
        <w:gridCol w:w="4867"/>
      </w:tblGrid>
      <w:tr w:rsidR="007F6D46" w:rsidTr="000B4F62">
        <w:trPr>
          <w:trHeight w:val="227"/>
        </w:trPr>
        <w:tc>
          <w:tcPr>
            <w:tcW w:w="1242" w:type="dxa"/>
            <w:vAlign w:val="center"/>
          </w:tcPr>
          <w:p w:rsidR="007F6D46" w:rsidRDefault="007F6D46" w:rsidP="000B4F62">
            <w:pPr>
              <w:jc w:val="center"/>
              <w:rPr>
                <w:rFonts w:ascii="宋体" w:eastAsia="宋体" w:hAnsi="宋体" w:cs="Times New Roman"/>
                <w:b/>
                <w:szCs w:val="21"/>
              </w:rPr>
            </w:pPr>
            <w:r>
              <w:rPr>
                <w:rFonts w:ascii="宋体" w:eastAsia="宋体" w:hAnsi="宋体" w:cs="Times New Roman" w:hint="eastAsia"/>
                <w:b/>
                <w:szCs w:val="21"/>
              </w:rPr>
              <w:t>评审因素</w:t>
            </w:r>
          </w:p>
        </w:tc>
        <w:tc>
          <w:tcPr>
            <w:tcW w:w="1566" w:type="dxa"/>
            <w:vAlign w:val="center"/>
          </w:tcPr>
          <w:p w:rsidR="007F6D46" w:rsidRDefault="007F6D46" w:rsidP="000B4F62">
            <w:pPr>
              <w:jc w:val="center"/>
              <w:rPr>
                <w:rFonts w:ascii="宋体" w:eastAsia="宋体" w:hAnsi="宋体" w:cs="Times New Roman"/>
                <w:b/>
                <w:szCs w:val="21"/>
              </w:rPr>
            </w:pPr>
            <w:r>
              <w:rPr>
                <w:rFonts w:ascii="宋体" w:eastAsia="宋体" w:hAnsi="宋体" w:cs="Times New Roman" w:hint="eastAsia"/>
                <w:b/>
                <w:szCs w:val="21"/>
              </w:rPr>
              <w:t>内容</w:t>
            </w:r>
          </w:p>
        </w:tc>
        <w:tc>
          <w:tcPr>
            <w:tcW w:w="1080" w:type="dxa"/>
            <w:vAlign w:val="center"/>
          </w:tcPr>
          <w:p w:rsidR="007F6D46" w:rsidRDefault="007F6D46" w:rsidP="000B4F62">
            <w:pPr>
              <w:jc w:val="center"/>
              <w:rPr>
                <w:rFonts w:ascii="宋体" w:eastAsia="宋体" w:hAnsi="宋体" w:cs="Times New Roman"/>
                <w:b/>
                <w:szCs w:val="21"/>
              </w:rPr>
            </w:pPr>
            <w:r>
              <w:rPr>
                <w:rFonts w:ascii="宋体" w:eastAsia="宋体" w:hAnsi="宋体" w:cs="Times New Roman" w:hint="eastAsia"/>
                <w:b/>
                <w:szCs w:val="21"/>
              </w:rPr>
              <w:t>分值</w:t>
            </w:r>
          </w:p>
        </w:tc>
        <w:tc>
          <w:tcPr>
            <w:tcW w:w="4867" w:type="dxa"/>
            <w:vAlign w:val="center"/>
          </w:tcPr>
          <w:p w:rsidR="007F6D46" w:rsidRDefault="007F6D46" w:rsidP="000B4F62">
            <w:pPr>
              <w:jc w:val="center"/>
              <w:rPr>
                <w:rFonts w:ascii="宋体" w:eastAsia="宋体" w:hAnsi="宋体" w:cs="Times New Roman"/>
                <w:b/>
                <w:szCs w:val="21"/>
              </w:rPr>
            </w:pPr>
            <w:r>
              <w:rPr>
                <w:rFonts w:ascii="宋体" w:eastAsia="宋体" w:hAnsi="宋体" w:cs="Times New Roman" w:hint="eastAsia"/>
                <w:b/>
                <w:szCs w:val="21"/>
              </w:rPr>
              <w:t>评分标准说明</w:t>
            </w:r>
          </w:p>
        </w:tc>
      </w:tr>
      <w:tr w:rsidR="007F6D46" w:rsidTr="007F6D46">
        <w:trPr>
          <w:trHeight w:val="1000"/>
        </w:trPr>
        <w:tc>
          <w:tcPr>
            <w:tcW w:w="1242" w:type="dxa"/>
            <w:vAlign w:val="center"/>
          </w:tcPr>
          <w:p w:rsidR="007F6D46" w:rsidRDefault="007F6D46" w:rsidP="000B4F62">
            <w:pPr>
              <w:jc w:val="center"/>
              <w:rPr>
                <w:rFonts w:ascii="宋体" w:eastAsia="宋体" w:hAnsi="宋体" w:cs="Times New Roman"/>
                <w:b/>
                <w:szCs w:val="21"/>
              </w:rPr>
            </w:pPr>
            <w:r>
              <w:rPr>
                <w:rFonts w:ascii="宋体" w:eastAsia="宋体" w:hAnsi="宋体" w:cs="Times New Roman" w:hint="eastAsia"/>
                <w:b/>
                <w:szCs w:val="21"/>
              </w:rPr>
              <w:t>投标报价（30分）</w:t>
            </w:r>
          </w:p>
        </w:tc>
        <w:tc>
          <w:tcPr>
            <w:tcW w:w="1566" w:type="dxa"/>
            <w:vAlign w:val="center"/>
          </w:tcPr>
          <w:p w:rsidR="007F6D46" w:rsidRDefault="007F6D46" w:rsidP="000B4F62">
            <w:pPr>
              <w:jc w:val="center"/>
              <w:rPr>
                <w:rFonts w:ascii="宋体" w:eastAsia="宋体" w:hAnsi="宋体" w:cs="Times New Roman"/>
                <w:szCs w:val="21"/>
              </w:rPr>
            </w:pPr>
            <w:r>
              <w:rPr>
                <w:rFonts w:ascii="宋体" w:eastAsia="宋体" w:hAnsi="宋体" w:cs="Times New Roman" w:hint="eastAsia"/>
                <w:szCs w:val="21"/>
              </w:rPr>
              <w:t>期刊折扣率</w:t>
            </w:r>
          </w:p>
        </w:tc>
        <w:tc>
          <w:tcPr>
            <w:tcW w:w="1080" w:type="dxa"/>
            <w:vAlign w:val="center"/>
          </w:tcPr>
          <w:p w:rsidR="007F6D46" w:rsidRDefault="007F6D46" w:rsidP="000B4F62">
            <w:pPr>
              <w:jc w:val="center"/>
              <w:rPr>
                <w:rFonts w:ascii="宋体" w:eastAsia="宋体" w:hAnsi="宋体" w:cs="Times New Roman"/>
                <w:szCs w:val="21"/>
              </w:rPr>
            </w:pPr>
            <w:r>
              <w:rPr>
                <w:rFonts w:ascii="宋体" w:eastAsia="宋体" w:hAnsi="宋体" w:cs="Times New Roman" w:hint="eastAsia"/>
                <w:szCs w:val="21"/>
              </w:rPr>
              <w:t>30分</w:t>
            </w:r>
          </w:p>
        </w:tc>
        <w:tc>
          <w:tcPr>
            <w:tcW w:w="4867" w:type="dxa"/>
            <w:vAlign w:val="center"/>
          </w:tcPr>
          <w:p w:rsidR="007F6D46" w:rsidRDefault="007F6D46" w:rsidP="007F6D46">
            <w:pPr>
              <w:spacing w:line="260" w:lineRule="exact"/>
              <w:rPr>
                <w:rFonts w:ascii="宋体" w:eastAsia="宋体" w:hAnsi="宋体" w:cs="Times New Roman"/>
                <w:szCs w:val="21"/>
              </w:rPr>
            </w:pPr>
            <w:r>
              <w:rPr>
                <w:rFonts w:ascii="宋体" w:eastAsia="宋体" w:hAnsi="宋体" w:cs="Times New Roman" w:hint="eastAsia"/>
                <w:szCs w:val="21"/>
              </w:rPr>
              <w:t>以对比满足招标要求的最低折扣为基准折扣(取%低的)，各投标人的价格分按以下公式计算：</w:t>
            </w:r>
          </w:p>
          <w:p w:rsidR="007F6D46" w:rsidRDefault="007F6D46" w:rsidP="007F6D46">
            <w:pPr>
              <w:spacing w:line="260" w:lineRule="exact"/>
              <w:rPr>
                <w:rFonts w:ascii="宋体" w:eastAsia="宋体" w:hAnsi="宋体" w:cs="Times New Roman"/>
                <w:szCs w:val="21"/>
              </w:rPr>
            </w:pPr>
            <w:r>
              <w:rPr>
                <w:rFonts w:ascii="宋体" w:eastAsia="宋体" w:hAnsi="宋体" w:cs="Times New Roman" w:hint="eastAsia"/>
                <w:szCs w:val="21"/>
              </w:rPr>
              <w:t>价格分</w:t>
            </w:r>
            <w:r>
              <w:rPr>
                <w:rFonts w:ascii="宋体" w:eastAsia="宋体" w:hAnsi="宋体" w:cs="Times New Roman"/>
                <w:szCs w:val="21"/>
              </w:rPr>
              <w:t>=</w:t>
            </w:r>
            <w:r>
              <w:rPr>
                <w:rFonts w:ascii="宋体" w:eastAsia="宋体" w:hAnsi="宋体" w:cs="Times New Roman" w:hint="eastAsia"/>
                <w:szCs w:val="21"/>
              </w:rPr>
              <w:t>（基准折扣</w:t>
            </w:r>
            <w:r>
              <w:rPr>
                <w:rFonts w:ascii="宋体" w:eastAsia="宋体" w:hAnsi="宋体" w:cs="Times New Roman"/>
                <w:szCs w:val="21"/>
              </w:rPr>
              <w:t>/</w:t>
            </w:r>
            <w:r>
              <w:rPr>
                <w:rFonts w:ascii="宋体" w:eastAsia="宋体" w:hAnsi="宋体" w:cs="Times New Roman" w:hint="eastAsia"/>
                <w:szCs w:val="21"/>
              </w:rPr>
              <w:t>投标人折扣）</w:t>
            </w:r>
            <w:r>
              <w:rPr>
                <w:rFonts w:ascii="宋体" w:eastAsia="宋体" w:hAnsi="宋体" w:cs="Times New Roman"/>
                <w:szCs w:val="21"/>
              </w:rPr>
              <w:t>*</w:t>
            </w:r>
            <w:r>
              <w:rPr>
                <w:rFonts w:ascii="宋体" w:eastAsia="宋体" w:hAnsi="宋体" w:cs="Times New Roman" w:hint="eastAsia"/>
                <w:szCs w:val="21"/>
              </w:rPr>
              <w:t>20</w:t>
            </w:r>
          </w:p>
        </w:tc>
      </w:tr>
      <w:tr w:rsidR="007F6D46" w:rsidTr="007F6D46">
        <w:trPr>
          <w:trHeight w:val="986"/>
        </w:trPr>
        <w:tc>
          <w:tcPr>
            <w:tcW w:w="1242" w:type="dxa"/>
            <w:vMerge w:val="restart"/>
            <w:vAlign w:val="center"/>
          </w:tcPr>
          <w:p w:rsidR="007F6D46" w:rsidRDefault="007F6D46" w:rsidP="000B4F62">
            <w:pPr>
              <w:jc w:val="center"/>
              <w:rPr>
                <w:rFonts w:ascii="宋体" w:eastAsia="宋体" w:hAnsi="宋体" w:cs="Times New Roman"/>
                <w:b/>
                <w:szCs w:val="21"/>
              </w:rPr>
            </w:pPr>
            <w:r>
              <w:rPr>
                <w:rFonts w:ascii="宋体" w:eastAsia="宋体" w:hAnsi="宋体" w:cs="Times New Roman" w:hint="eastAsia"/>
                <w:b/>
                <w:szCs w:val="21"/>
              </w:rPr>
              <w:t>企业</w:t>
            </w:r>
          </w:p>
          <w:p w:rsidR="007F6D46" w:rsidRDefault="007F6D46" w:rsidP="000B4F62">
            <w:pPr>
              <w:jc w:val="center"/>
              <w:rPr>
                <w:rFonts w:ascii="宋体" w:eastAsia="宋体" w:hAnsi="宋体" w:cs="Times New Roman"/>
                <w:b/>
                <w:szCs w:val="21"/>
              </w:rPr>
            </w:pPr>
            <w:r>
              <w:rPr>
                <w:rFonts w:ascii="宋体" w:eastAsia="宋体" w:hAnsi="宋体" w:cs="Times New Roman" w:hint="eastAsia"/>
                <w:b/>
                <w:szCs w:val="21"/>
              </w:rPr>
              <w:t>综合实力</w:t>
            </w:r>
          </w:p>
          <w:p w:rsidR="007F6D46" w:rsidRDefault="007F6D46" w:rsidP="000B4F62">
            <w:pPr>
              <w:jc w:val="center"/>
              <w:rPr>
                <w:rFonts w:ascii="宋体" w:eastAsia="宋体" w:hAnsi="宋体" w:cs="Times New Roman"/>
                <w:szCs w:val="21"/>
              </w:rPr>
            </w:pPr>
            <w:r>
              <w:rPr>
                <w:rFonts w:ascii="宋体" w:eastAsia="宋体" w:hAnsi="宋体" w:cs="Times New Roman" w:hint="eastAsia"/>
                <w:b/>
                <w:szCs w:val="21"/>
              </w:rPr>
              <w:t>（20分）</w:t>
            </w:r>
          </w:p>
        </w:tc>
        <w:tc>
          <w:tcPr>
            <w:tcW w:w="1566" w:type="dxa"/>
            <w:vAlign w:val="center"/>
          </w:tcPr>
          <w:p w:rsidR="007F6D46" w:rsidRDefault="007F6D46" w:rsidP="000B4F62">
            <w:pPr>
              <w:jc w:val="center"/>
              <w:rPr>
                <w:rFonts w:ascii="宋体" w:eastAsia="宋体" w:hAnsi="宋体" w:cs="Times New Roman"/>
                <w:szCs w:val="21"/>
              </w:rPr>
            </w:pPr>
            <w:r>
              <w:rPr>
                <w:rFonts w:ascii="宋体" w:eastAsia="宋体" w:hAnsi="宋体" w:cs="Times New Roman" w:hint="eastAsia"/>
                <w:szCs w:val="21"/>
              </w:rPr>
              <w:t>信誉度</w:t>
            </w:r>
          </w:p>
        </w:tc>
        <w:tc>
          <w:tcPr>
            <w:tcW w:w="1080" w:type="dxa"/>
            <w:vAlign w:val="center"/>
          </w:tcPr>
          <w:p w:rsidR="007F6D46" w:rsidRDefault="007F6D46" w:rsidP="000B4F62">
            <w:pPr>
              <w:jc w:val="center"/>
              <w:rPr>
                <w:rFonts w:ascii="宋体" w:eastAsia="宋体" w:hAnsi="宋体" w:cs="Times New Roman"/>
                <w:szCs w:val="21"/>
              </w:rPr>
            </w:pPr>
            <w:r>
              <w:rPr>
                <w:rFonts w:ascii="宋体" w:eastAsia="宋体" w:hAnsi="宋体" w:cs="Times New Roman" w:hint="eastAsia"/>
                <w:szCs w:val="21"/>
              </w:rPr>
              <w:t>5分</w:t>
            </w:r>
          </w:p>
        </w:tc>
        <w:tc>
          <w:tcPr>
            <w:tcW w:w="4867" w:type="dxa"/>
            <w:vAlign w:val="center"/>
          </w:tcPr>
          <w:p w:rsidR="007F6D46" w:rsidRDefault="007F6D46" w:rsidP="007F6D46">
            <w:pPr>
              <w:spacing w:line="260" w:lineRule="exact"/>
              <w:rPr>
                <w:rFonts w:ascii="宋体" w:eastAsia="宋体" w:hAnsi="宋体" w:cs="Times New Roman"/>
                <w:szCs w:val="21"/>
              </w:rPr>
            </w:pPr>
            <w:r>
              <w:rPr>
                <w:rFonts w:ascii="宋体" w:eastAsia="宋体" w:hAnsi="宋体" w:cs="Times New Roman" w:hint="eastAsia"/>
                <w:szCs w:val="21"/>
              </w:rPr>
              <w:t>保证诚实经营，按照订单供货，所经销期刊为符合国家要求的正式出版物。优4-5分，一般2-3分，差0-1分；</w:t>
            </w:r>
          </w:p>
        </w:tc>
      </w:tr>
      <w:tr w:rsidR="007F6D46" w:rsidTr="007F6D46">
        <w:trPr>
          <w:trHeight w:val="830"/>
        </w:trPr>
        <w:tc>
          <w:tcPr>
            <w:tcW w:w="1242" w:type="dxa"/>
            <w:vMerge/>
            <w:vAlign w:val="center"/>
          </w:tcPr>
          <w:p w:rsidR="007F6D46" w:rsidRDefault="007F6D46" w:rsidP="000B4F62">
            <w:pPr>
              <w:jc w:val="center"/>
              <w:rPr>
                <w:rFonts w:ascii="宋体" w:eastAsia="宋体" w:hAnsi="宋体" w:cs="Times New Roman"/>
                <w:b/>
                <w:szCs w:val="21"/>
              </w:rPr>
            </w:pPr>
          </w:p>
        </w:tc>
        <w:tc>
          <w:tcPr>
            <w:tcW w:w="1566" w:type="dxa"/>
            <w:vAlign w:val="center"/>
          </w:tcPr>
          <w:p w:rsidR="007F6D46" w:rsidRDefault="007F6D46" w:rsidP="000B4F62">
            <w:pPr>
              <w:jc w:val="center"/>
              <w:rPr>
                <w:rFonts w:ascii="宋体" w:eastAsia="宋体" w:hAnsi="宋体" w:cs="Times New Roman"/>
                <w:szCs w:val="21"/>
              </w:rPr>
            </w:pPr>
            <w:r>
              <w:rPr>
                <w:rFonts w:ascii="宋体" w:eastAsia="宋体" w:hAnsi="宋体" w:cs="Times New Roman" w:hint="eastAsia"/>
                <w:szCs w:val="21"/>
              </w:rPr>
              <w:t>资质</w:t>
            </w:r>
          </w:p>
        </w:tc>
        <w:tc>
          <w:tcPr>
            <w:tcW w:w="1080" w:type="dxa"/>
            <w:vAlign w:val="center"/>
          </w:tcPr>
          <w:p w:rsidR="007F6D46" w:rsidRDefault="007F6D46" w:rsidP="000B4F62">
            <w:pPr>
              <w:jc w:val="center"/>
              <w:rPr>
                <w:rFonts w:ascii="宋体" w:eastAsia="宋体" w:hAnsi="宋体" w:cs="Times New Roman"/>
                <w:szCs w:val="21"/>
              </w:rPr>
            </w:pPr>
            <w:r>
              <w:rPr>
                <w:rFonts w:ascii="宋体" w:eastAsia="宋体" w:hAnsi="宋体" w:cs="Times New Roman" w:hint="eastAsia"/>
                <w:szCs w:val="21"/>
              </w:rPr>
              <w:t>5分</w:t>
            </w:r>
          </w:p>
        </w:tc>
        <w:tc>
          <w:tcPr>
            <w:tcW w:w="4867" w:type="dxa"/>
            <w:vAlign w:val="center"/>
          </w:tcPr>
          <w:p w:rsidR="007F6D46" w:rsidRDefault="007F6D46" w:rsidP="007F6D46">
            <w:pPr>
              <w:spacing w:line="260" w:lineRule="exact"/>
              <w:rPr>
                <w:rFonts w:ascii="宋体" w:eastAsia="宋体" w:hAnsi="宋体" w:cs="Times New Roman"/>
                <w:szCs w:val="21"/>
              </w:rPr>
            </w:pPr>
            <w:r>
              <w:rPr>
                <w:rFonts w:ascii="宋体" w:eastAsia="宋体" w:hAnsi="宋体" w:cs="Times New Roman" w:hint="eastAsia"/>
                <w:szCs w:val="21"/>
              </w:rPr>
              <w:t>供应商具有做大型图书馆和团体供应的条件和经验；前期供应状况、客户情况列举等得0-5分；</w:t>
            </w:r>
          </w:p>
        </w:tc>
      </w:tr>
      <w:tr w:rsidR="007F6D46" w:rsidTr="007F6D46">
        <w:trPr>
          <w:trHeight w:val="842"/>
        </w:trPr>
        <w:tc>
          <w:tcPr>
            <w:tcW w:w="1242" w:type="dxa"/>
            <w:vMerge/>
            <w:vAlign w:val="center"/>
          </w:tcPr>
          <w:p w:rsidR="007F6D46" w:rsidRDefault="007F6D46" w:rsidP="000B4F62">
            <w:pPr>
              <w:jc w:val="center"/>
              <w:rPr>
                <w:rFonts w:ascii="宋体" w:eastAsia="宋体" w:hAnsi="宋体" w:cs="Times New Roman"/>
                <w:b/>
                <w:szCs w:val="21"/>
              </w:rPr>
            </w:pPr>
          </w:p>
        </w:tc>
        <w:tc>
          <w:tcPr>
            <w:tcW w:w="1566" w:type="dxa"/>
            <w:vAlign w:val="center"/>
          </w:tcPr>
          <w:p w:rsidR="007F6D46" w:rsidRDefault="007F6D46" w:rsidP="000B4F62">
            <w:pPr>
              <w:jc w:val="center"/>
              <w:rPr>
                <w:rFonts w:ascii="宋体" w:eastAsia="宋体" w:hAnsi="宋体" w:cs="Times New Roman"/>
                <w:szCs w:val="21"/>
              </w:rPr>
            </w:pPr>
            <w:r>
              <w:rPr>
                <w:rFonts w:ascii="宋体" w:eastAsia="宋体" w:hAnsi="宋体" w:cs="Times New Roman" w:hint="eastAsia"/>
                <w:szCs w:val="21"/>
              </w:rPr>
              <w:t>供货量</w:t>
            </w:r>
          </w:p>
        </w:tc>
        <w:tc>
          <w:tcPr>
            <w:tcW w:w="1080" w:type="dxa"/>
            <w:vAlign w:val="center"/>
          </w:tcPr>
          <w:p w:rsidR="007F6D46" w:rsidRDefault="007F6D46" w:rsidP="000B4F62">
            <w:pPr>
              <w:jc w:val="center"/>
              <w:rPr>
                <w:rFonts w:ascii="宋体" w:eastAsia="宋体" w:hAnsi="宋体" w:cs="Times New Roman"/>
                <w:szCs w:val="21"/>
              </w:rPr>
            </w:pPr>
            <w:r>
              <w:rPr>
                <w:rFonts w:ascii="宋体" w:eastAsia="宋体" w:hAnsi="宋体" w:cs="Times New Roman" w:hint="eastAsia"/>
                <w:szCs w:val="21"/>
              </w:rPr>
              <w:t>5分</w:t>
            </w:r>
          </w:p>
        </w:tc>
        <w:tc>
          <w:tcPr>
            <w:tcW w:w="4867" w:type="dxa"/>
            <w:vAlign w:val="center"/>
          </w:tcPr>
          <w:p w:rsidR="007F6D46" w:rsidRDefault="007F6D46" w:rsidP="007F6D46">
            <w:pPr>
              <w:spacing w:line="260" w:lineRule="exact"/>
              <w:rPr>
                <w:rFonts w:ascii="宋体" w:eastAsia="宋体" w:hAnsi="宋体" w:cs="Times New Roman"/>
                <w:szCs w:val="21"/>
              </w:rPr>
            </w:pPr>
            <w:r>
              <w:rPr>
                <w:rFonts w:ascii="宋体" w:eastAsia="宋体" w:hAnsi="宋体" w:cs="Times New Roman" w:hint="eastAsia"/>
                <w:szCs w:val="21"/>
              </w:rPr>
              <w:t>供应商供应期刊种类数量丰富。优5分，一般1-4分，差0分；</w:t>
            </w:r>
          </w:p>
        </w:tc>
      </w:tr>
      <w:tr w:rsidR="007F6D46" w:rsidTr="007F6D46">
        <w:trPr>
          <w:trHeight w:val="1555"/>
        </w:trPr>
        <w:tc>
          <w:tcPr>
            <w:tcW w:w="1242" w:type="dxa"/>
            <w:vMerge/>
            <w:vAlign w:val="center"/>
          </w:tcPr>
          <w:p w:rsidR="007F6D46" w:rsidRDefault="007F6D46" w:rsidP="000B4F62">
            <w:pPr>
              <w:jc w:val="center"/>
              <w:rPr>
                <w:rFonts w:ascii="宋体" w:eastAsia="宋体" w:hAnsi="宋体" w:cs="Times New Roman"/>
                <w:b/>
                <w:szCs w:val="21"/>
              </w:rPr>
            </w:pPr>
          </w:p>
        </w:tc>
        <w:tc>
          <w:tcPr>
            <w:tcW w:w="1566" w:type="dxa"/>
            <w:vAlign w:val="center"/>
          </w:tcPr>
          <w:p w:rsidR="007F6D46" w:rsidRDefault="007F6D46" w:rsidP="000B4F62">
            <w:pPr>
              <w:jc w:val="center"/>
              <w:rPr>
                <w:rFonts w:ascii="宋体" w:eastAsia="宋体" w:hAnsi="宋体" w:cs="Times New Roman"/>
                <w:szCs w:val="21"/>
              </w:rPr>
            </w:pPr>
            <w:r>
              <w:rPr>
                <w:rFonts w:ascii="宋体" w:eastAsia="宋体" w:hAnsi="宋体" w:cs="Times New Roman" w:hint="eastAsia"/>
                <w:szCs w:val="21"/>
              </w:rPr>
              <w:t>业绩</w:t>
            </w:r>
          </w:p>
        </w:tc>
        <w:tc>
          <w:tcPr>
            <w:tcW w:w="1080" w:type="dxa"/>
            <w:vAlign w:val="center"/>
          </w:tcPr>
          <w:p w:rsidR="007F6D46" w:rsidRDefault="007F6D46" w:rsidP="000B4F62">
            <w:pPr>
              <w:jc w:val="center"/>
              <w:rPr>
                <w:rFonts w:ascii="宋体" w:eastAsia="宋体" w:hAnsi="宋体" w:cs="Times New Roman"/>
                <w:szCs w:val="21"/>
              </w:rPr>
            </w:pPr>
            <w:r>
              <w:rPr>
                <w:rFonts w:ascii="宋体" w:eastAsia="宋体" w:hAnsi="宋体" w:cs="Times New Roman" w:hint="eastAsia"/>
                <w:szCs w:val="21"/>
              </w:rPr>
              <w:t>5分</w:t>
            </w:r>
          </w:p>
        </w:tc>
        <w:tc>
          <w:tcPr>
            <w:tcW w:w="4867" w:type="dxa"/>
            <w:vAlign w:val="center"/>
          </w:tcPr>
          <w:p w:rsidR="007F6D46" w:rsidRDefault="007F6D46" w:rsidP="00896AE8">
            <w:pPr>
              <w:spacing w:line="260" w:lineRule="exact"/>
              <w:rPr>
                <w:rFonts w:ascii="宋体" w:eastAsia="宋体" w:hAnsi="宋体" w:cs="Times New Roman"/>
                <w:szCs w:val="21"/>
              </w:rPr>
            </w:pPr>
            <w:r>
              <w:rPr>
                <w:rFonts w:ascii="宋体" w:eastAsia="宋体" w:hAnsi="宋体" w:cs="Times New Roman" w:hint="eastAsia"/>
                <w:szCs w:val="21"/>
              </w:rPr>
              <w:t>与国内大型高校图书馆有合作关系（以合同扫描件为准），且201</w:t>
            </w:r>
            <w:r w:rsidR="00896AE8">
              <w:rPr>
                <w:rFonts w:ascii="宋体" w:eastAsia="宋体" w:hAnsi="宋体" w:cs="Times New Roman" w:hint="eastAsia"/>
                <w:szCs w:val="21"/>
              </w:rPr>
              <w:t>6</w:t>
            </w:r>
            <w:r>
              <w:rPr>
                <w:rFonts w:ascii="宋体" w:eastAsia="宋体" w:hAnsi="宋体" w:cs="Times New Roman" w:hint="eastAsia"/>
                <w:szCs w:val="21"/>
              </w:rPr>
              <w:t>年营业额（以经审计确认的资产负债表扫描件为准）在人民币1000万元以上得8-10分；人民币500-1000万元得4-7分；人民币500万元以下得1-3分；没有不得分。</w:t>
            </w:r>
          </w:p>
        </w:tc>
      </w:tr>
      <w:tr w:rsidR="007F6D46" w:rsidTr="007F6D46">
        <w:trPr>
          <w:trHeight w:val="698"/>
        </w:trPr>
        <w:tc>
          <w:tcPr>
            <w:tcW w:w="1242" w:type="dxa"/>
            <w:vMerge w:val="restart"/>
            <w:vAlign w:val="center"/>
          </w:tcPr>
          <w:p w:rsidR="007F6D46" w:rsidRDefault="007F6D46" w:rsidP="000B4F62">
            <w:pPr>
              <w:jc w:val="center"/>
              <w:rPr>
                <w:rFonts w:ascii="宋体" w:eastAsia="宋体" w:hAnsi="宋体" w:cs="Times New Roman"/>
                <w:b/>
                <w:szCs w:val="21"/>
              </w:rPr>
            </w:pPr>
            <w:r>
              <w:rPr>
                <w:rFonts w:ascii="宋体" w:eastAsia="宋体" w:hAnsi="宋体" w:cs="Times New Roman" w:hint="eastAsia"/>
                <w:b/>
                <w:szCs w:val="21"/>
              </w:rPr>
              <w:t>技术服务（50分）</w:t>
            </w:r>
          </w:p>
        </w:tc>
        <w:tc>
          <w:tcPr>
            <w:tcW w:w="1566" w:type="dxa"/>
            <w:vAlign w:val="center"/>
          </w:tcPr>
          <w:p w:rsidR="007F6D46" w:rsidRDefault="007F6D46" w:rsidP="000B4F62">
            <w:pPr>
              <w:jc w:val="center"/>
              <w:rPr>
                <w:rFonts w:ascii="宋体" w:eastAsia="宋体" w:hAnsi="宋体" w:cs="Times New Roman"/>
                <w:szCs w:val="21"/>
              </w:rPr>
            </w:pPr>
            <w:r>
              <w:rPr>
                <w:rFonts w:ascii="宋体" w:eastAsia="宋体" w:hAnsi="宋体" w:cs="Times New Roman" w:hint="eastAsia"/>
                <w:szCs w:val="21"/>
              </w:rPr>
              <w:t>期刊订到率</w:t>
            </w:r>
          </w:p>
        </w:tc>
        <w:tc>
          <w:tcPr>
            <w:tcW w:w="1080" w:type="dxa"/>
            <w:vAlign w:val="center"/>
          </w:tcPr>
          <w:p w:rsidR="007F6D46" w:rsidRDefault="007F6D46" w:rsidP="000B4F62">
            <w:pPr>
              <w:jc w:val="center"/>
              <w:rPr>
                <w:rFonts w:ascii="宋体" w:eastAsia="宋体" w:hAnsi="宋体" w:cs="Times New Roman"/>
                <w:szCs w:val="21"/>
              </w:rPr>
            </w:pPr>
            <w:r>
              <w:rPr>
                <w:rFonts w:ascii="宋体" w:eastAsia="宋体" w:hAnsi="宋体" w:cs="Times New Roman" w:hint="eastAsia"/>
                <w:szCs w:val="21"/>
              </w:rPr>
              <w:t>10分</w:t>
            </w:r>
          </w:p>
        </w:tc>
        <w:tc>
          <w:tcPr>
            <w:tcW w:w="4867" w:type="dxa"/>
            <w:vAlign w:val="center"/>
          </w:tcPr>
          <w:p w:rsidR="007F6D46" w:rsidRDefault="007F6D46" w:rsidP="007F6D46">
            <w:pPr>
              <w:spacing w:line="260" w:lineRule="exact"/>
              <w:rPr>
                <w:rFonts w:ascii="宋体" w:eastAsia="宋体" w:hAnsi="宋体" w:cs="Times New Roman"/>
                <w:szCs w:val="21"/>
              </w:rPr>
            </w:pPr>
            <w:r>
              <w:rPr>
                <w:rFonts w:ascii="宋体" w:eastAsia="宋体" w:hAnsi="宋体" w:cs="Times New Roman" w:hint="eastAsia"/>
                <w:szCs w:val="21"/>
              </w:rPr>
              <w:t>期刊订到率达100%得7-10分，98%以上得3-6分，98%以下得0-2分；</w:t>
            </w:r>
          </w:p>
        </w:tc>
      </w:tr>
      <w:tr w:rsidR="007F6D46" w:rsidTr="007F6D46">
        <w:trPr>
          <w:trHeight w:val="694"/>
        </w:trPr>
        <w:tc>
          <w:tcPr>
            <w:tcW w:w="1242" w:type="dxa"/>
            <w:vMerge/>
            <w:vAlign w:val="center"/>
          </w:tcPr>
          <w:p w:rsidR="007F6D46" w:rsidRDefault="007F6D46" w:rsidP="000B4F62">
            <w:pPr>
              <w:jc w:val="center"/>
              <w:rPr>
                <w:rFonts w:ascii="宋体" w:eastAsia="宋体" w:hAnsi="宋体" w:cs="Times New Roman"/>
                <w:szCs w:val="21"/>
              </w:rPr>
            </w:pPr>
          </w:p>
        </w:tc>
        <w:tc>
          <w:tcPr>
            <w:tcW w:w="1566" w:type="dxa"/>
            <w:vAlign w:val="center"/>
          </w:tcPr>
          <w:p w:rsidR="007F6D46" w:rsidRDefault="007F6D46" w:rsidP="000B4F62">
            <w:pPr>
              <w:jc w:val="center"/>
              <w:rPr>
                <w:rFonts w:ascii="宋体" w:eastAsia="宋体" w:hAnsi="宋体" w:cs="Times New Roman"/>
                <w:szCs w:val="21"/>
              </w:rPr>
            </w:pPr>
            <w:r>
              <w:rPr>
                <w:rFonts w:ascii="宋体" w:eastAsia="宋体" w:hAnsi="宋体" w:cs="Times New Roman" w:hint="eastAsia"/>
                <w:szCs w:val="21"/>
              </w:rPr>
              <w:t>期刊到货率</w:t>
            </w:r>
          </w:p>
        </w:tc>
        <w:tc>
          <w:tcPr>
            <w:tcW w:w="1080" w:type="dxa"/>
            <w:vAlign w:val="center"/>
          </w:tcPr>
          <w:p w:rsidR="007F6D46" w:rsidRDefault="007F6D46" w:rsidP="000B4F62">
            <w:pPr>
              <w:jc w:val="center"/>
              <w:rPr>
                <w:rFonts w:ascii="宋体" w:eastAsia="宋体" w:hAnsi="宋体" w:cs="Times New Roman"/>
                <w:szCs w:val="21"/>
              </w:rPr>
            </w:pPr>
            <w:r>
              <w:rPr>
                <w:rFonts w:ascii="宋体" w:eastAsia="宋体" w:hAnsi="宋体" w:cs="Times New Roman" w:hint="eastAsia"/>
                <w:szCs w:val="21"/>
              </w:rPr>
              <w:t>10分</w:t>
            </w:r>
          </w:p>
        </w:tc>
        <w:tc>
          <w:tcPr>
            <w:tcW w:w="4867" w:type="dxa"/>
            <w:vAlign w:val="center"/>
          </w:tcPr>
          <w:p w:rsidR="007F6D46" w:rsidRDefault="007F6D46" w:rsidP="007F6D46">
            <w:pPr>
              <w:spacing w:line="260" w:lineRule="exact"/>
              <w:rPr>
                <w:rFonts w:ascii="宋体" w:eastAsia="宋体" w:hAnsi="宋体" w:cs="Times New Roman"/>
                <w:szCs w:val="21"/>
              </w:rPr>
            </w:pPr>
            <w:r>
              <w:rPr>
                <w:rFonts w:ascii="宋体" w:eastAsia="宋体" w:hAnsi="宋体" w:cs="Times New Roman" w:hint="eastAsia"/>
                <w:szCs w:val="21"/>
              </w:rPr>
              <w:t>期刊到货率达99.8%得7-10分，99%以上得3-6分99%以下得0-2分；</w:t>
            </w:r>
          </w:p>
        </w:tc>
      </w:tr>
      <w:tr w:rsidR="007F6D46" w:rsidTr="007F6D46">
        <w:trPr>
          <w:trHeight w:val="704"/>
        </w:trPr>
        <w:tc>
          <w:tcPr>
            <w:tcW w:w="1242" w:type="dxa"/>
            <w:vMerge/>
            <w:vAlign w:val="center"/>
          </w:tcPr>
          <w:p w:rsidR="007F6D46" w:rsidRDefault="007F6D46" w:rsidP="000B4F62">
            <w:pPr>
              <w:jc w:val="center"/>
              <w:rPr>
                <w:rFonts w:ascii="宋体" w:eastAsia="宋体" w:hAnsi="宋体" w:cs="Times New Roman"/>
                <w:szCs w:val="21"/>
              </w:rPr>
            </w:pPr>
          </w:p>
        </w:tc>
        <w:tc>
          <w:tcPr>
            <w:tcW w:w="1566" w:type="dxa"/>
            <w:vAlign w:val="center"/>
          </w:tcPr>
          <w:p w:rsidR="007F6D46" w:rsidRDefault="007F6D46" w:rsidP="000B4F62">
            <w:pPr>
              <w:jc w:val="center"/>
              <w:rPr>
                <w:rFonts w:ascii="宋体" w:eastAsia="宋体" w:hAnsi="宋体" w:cs="Times New Roman"/>
                <w:szCs w:val="21"/>
              </w:rPr>
            </w:pPr>
            <w:r>
              <w:rPr>
                <w:rFonts w:ascii="宋体" w:eastAsia="宋体" w:hAnsi="宋体" w:cs="Times New Roman" w:hint="eastAsia"/>
                <w:szCs w:val="21"/>
              </w:rPr>
              <w:t>专业服务网站</w:t>
            </w:r>
          </w:p>
        </w:tc>
        <w:tc>
          <w:tcPr>
            <w:tcW w:w="1080" w:type="dxa"/>
            <w:vAlign w:val="center"/>
          </w:tcPr>
          <w:p w:rsidR="007F6D46" w:rsidRDefault="007F6D46" w:rsidP="000B4F62">
            <w:pPr>
              <w:jc w:val="center"/>
              <w:rPr>
                <w:rFonts w:ascii="宋体" w:eastAsia="宋体" w:hAnsi="宋体" w:cs="Times New Roman"/>
                <w:szCs w:val="21"/>
              </w:rPr>
            </w:pPr>
            <w:r>
              <w:rPr>
                <w:rFonts w:ascii="宋体" w:eastAsia="宋体" w:hAnsi="宋体" w:cs="Times New Roman" w:hint="eastAsia"/>
                <w:szCs w:val="21"/>
              </w:rPr>
              <w:t>5分</w:t>
            </w:r>
          </w:p>
        </w:tc>
        <w:tc>
          <w:tcPr>
            <w:tcW w:w="4867" w:type="dxa"/>
            <w:vAlign w:val="center"/>
          </w:tcPr>
          <w:p w:rsidR="007F6D46" w:rsidRDefault="007F6D46" w:rsidP="007F6D46">
            <w:pPr>
              <w:spacing w:line="260" w:lineRule="exact"/>
              <w:rPr>
                <w:rFonts w:ascii="宋体" w:eastAsia="宋体" w:hAnsi="宋体" w:cs="Times New Roman"/>
                <w:szCs w:val="21"/>
              </w:rPr>
            </w:pPr>
            <w:r>
              <w:rPr>
                <w:rFonts w:ascii="宋体" w:eastAsia="宋体" w:hAnsi="宋体" w:cs="Times New Roman" w:hint="eastAsia"/>
                <w:szCs w:val="21"/>
              </w:rPr>
              <w:t>供应商建有功能完善、性能稳定的专业化服务网站。优得3-5分，一般得1-2分，差不得分；</w:t>
            </w:r>
          </w:p>
        </w:tc>
      </w:tr>
      <w:tr w:rsidR="007F6D46" w:rsidTr="007F6D46">
        <w:trPr>
          <w:trHeight w:val="558"/>
        </w:trPr>
        <w:tc>
          <w:tcPr>
            <w:tcW w:w="1242" w:type="dxa"/>
            <w:vMerge/>
            <w:vAlign w:val="center"/>
          </w:tcPr>
          <w:p w:rsidR="007F6D46" w:rsidRDefault="007F6D46" w:rsidP="000B4F62">
            <w:pPr>
              <w:jc w:val="center"/>
              <w:rPr>
                <w:rFonts w:ascii="宋体" w:eastAsia="宋体" w:hAnsi="宋体" w:cs="Times New Roman"/>
                <w:szCs w:val="21"/>
              </w:rPr>
            </w:pPr>
          </w:p>
        </w:tc>
        <w:tc>
          <w:tcPr>
            <w:tcW w:w="1566" w:type="dxa"/>
            <w:vMerge w:val="restart"/>
            <w:vAlign w:val="center"/>
          </w:tcPr>
          <w:p w:rsidR="007F6D46" w:rsidRDefault="007F6D46" w:rsidP="000B4F62">
            <w:pPr>
              <w:jc w:val="center"/>
              <w:rPr>
                <w:rFonts w:ascii="宋体" w:eastAsia="宋体" w:hAnsi="宋体" w:cs="Times New Roman"/>
                <w:szCs w:val="21"/>
              </w:rPr>
            </w:pPr>
            <w:r>
              <w:rPr>
                <w:rFonts w:ascii="宋体" w:eastAsia="宋体" w:hAnsi="宋体" w:cs="Times New Roman" w:hint="eastAsia"/>
                <w:szCs w:val="21"/>
              </w:rPr>
              <w:t>其他服务</w:t>
            </w:r>
          </w:p>
        </w:tc>
        <w:tc>
          <w:tcPr>
            <w:tcW w:w="1080" w:type="dxa"/>
            <w:vMerge w:val="restart"/>
            <w:vAlign w:val="center"/>
          </w:tcPr>
          <w:p w:rsidR="007F6D46" w:rsidRDefault="007F6D46" w:rsidP="000B4F62">
            <w:pPr>
              <w:jc w:val="center"/>
              <w:rPr>
                <w:rFonts w:ascii="宋体" w:eastAsia="宋体" w:hAnsi="宋体" w:cs="Times New Roman"/>
                <w:szCs w:val="21"/>
              </w:rPr>
            </w:pPr>
            <w:r>
              <w:rPr>
                <w:rFonts w:ascii="宋体" w:eastAsia="宋体" w:hAnsi="宋体" w:cs="Times New Roman" w:hint="eastAsia"/>
                <w:szCs w:val="21"/>
              </w:rPr>
              <w:t>25分</w:t>
            </w:r>
          </w:p>
        </w:tc>
        <w:tc>
          <w:tcPr>
            <w:tcW w:w="4867" w:type="dxa"/>
            <w:vAlign w:val="center"/>
          </w:tcPr>
          <w:p w:rsidR="007F6D46" w:rsidRDefault="007F6D46" w:rsidP="007F6D46">
            <w:pPr>
              <w:spacing w:line="280" w:lineRule="exact"/>
              <w:rPr>
                <w:rFonts w:ascii="宋体" w:eastAsia="宋体" w:hAnsi="宋体" w:cs="Times New Roman"/>
                <w:szCs w:val="21"/>
              </w:rPr>
            </w:pPr>
            <w:r>
              <w:rPr>
                <w:rFonts w:ascii="宋体" w:eastAsia="宋体" w:hAnsi="宋体" w:cs="Times New Roman" w:hint="eastAsia"/>
                <w:szCs w:val="21"/>
              </w:rPr>
              <w:t>提供纸质和电子期刊预订目录清单得1-4分；</w:t>
            </w:r>
          </w:p>
        </w:tc>
      </w:tr>
      <w:tr w:rsidR="007F6D46" w:rsidTr="007F6D46">
        <w:trPr>
          <w:trHeight w:val="552"/>
        </w:trPr>
        <w:tc>
          <w:tcPr>
            <w:tcW w:w="1242" w:type="dxa"/>
            <w:vMerge/>
          </w:tcPr>
          <w:p w:rsidR="007F6D46" w:rsidRDefault="007F6D46" w:rsidP="000B4F62">
            <w:pPr>
              <w:jc w:val="center"/>
              <w:rPr>
                <w:rFonts w:ascii="宋体" w:eastAsia="宋体" w:hAnsi="宋体" w:cs="Times New Roman"/>
                <w:szCs w:val="21"/>
              </w:rPr>
            </w:pPr>
          </w:p>
        </w:tc>
        <w:tc>
          <w:tcPr>
            <w:tcW w:w="1566" w:type="dxa"/>
            <w:vMerge/>
          </w:tcPr>
          <w:p w:rsidR="007F6D46" w:rsidRDefault="007F6D46" w:rsidP="000B4F62">
            <w:pPr>
              <w:jc w:val="center"/>
              <w:rPr>
                <w:rFonts w:ascii="宋体" w:eastAsia="宋体" w:hAnsi="宋体" w:cs="Times New Roman"/>
                <w:szCs w:val="21"/>
              </w:rPr>
            </w:pPr>
          </w:p>
        </w:tc>
        <w:tc>
          <w:tcPr>
            <w:tcW w:w="1080" w:type="dxa"/>
            <w:vMerge/>
          </w:tcPr>
          <w:p w:rsidR="007F6D46" w:rsidRDefault="007F6D46" w:rsidP="000B4F62">
            <w:pPr>
              <w:jc w:val="center"/>
              <w:rPr>
                <w:rFonts w:ascii="宋体" w:eastAsia="宋体" w:hAnsi="宋体" w:cs="Times New Roman"/>
                <w:szCs w:val="21"/>
              </w:rPr>
            </w:pPr>
          </w:p>
        </w:tc>
        <w:tc>
          <w:tcPr>
            <w:tcW w:w="4867" w:type="dxa"/>
            <w:vAlign w:val="center"/>
          </w:tcPr>
          <w:p w:rsidR="007F6D46" w:rsidRDefault="007F6D46" w:rsidP="007F6D46">
            <w:pPr>
              <w:spacing w:line="280" w:lineRule="exact"/>
              <w:rPr>
                <w:rFonts w:ascii="宋体" w:eastAsia="宋体" w:hAnsi="宋体" w:cs="Times New Roman"/>
                <w:szCs w:val="21"/>
              </w:rPr>
            </w:pPr>
            <w:r>
              <w:rPr>
                <w:rFonts w:ascii="宋体" w:eastAsia="宋体" w:hAnsi="宋体" w:cs="Times New Roman" w:hint="eastAsia"/>
                <w:szCs w:val="21"/>
              </w:rPr>
              <w:t>提供标准期刊marc数据得1-4分；</w:t>
            </w:r>
          </w:p>
        </w:tc>
      </w:tr>
      <w:tr w:rsidR="007F6D46" w:rsidTr="007F6D46">
        <w:trPr>
          <w:trHeight w:val="560"/>
        </w:trPr>
        <w:tc>
          <w:tcPr>
            <w:tcW w:w="1242" w:type="dxa"/>
            <w:vMerge/>
          </w:tcPr>
          <w:p w:rsidR="007F6D46" w:rsidRDefault="007F6D46" w:rsidP="000B4F62">
            <w:pPr>
              <w:jc w:val="center"/>
              <w:rPr>
                <w:rFonts w:ascii="宋体" w:eastAsia="宋体" w:hAnsi="宋体" w:cs="Times New Roman"/>
                <w:szCs w:val="21"/>
              </w:rPr>
            </w:pPr>
          </w:p>
        </w:tc>
        <w:tc>
          <w:tcPr>
            <w:tcW w:w="1566" w:type="dxa"/>
            <w:vMerge/>
          </w:tcPr>
          <w:p w:rsidR="007F6D46" w:rsidRDefault="007F6D46" w:rsidP="000B4F62">
            <w:pPr>
              <w:jc w:val="center"/>
              <w:rPr>
                <w:rFonts w:ascii="宋体" w:eastAsia="宋体" w:hAnsi="宋体" w:cs="Times New Roman"/>
                <w:szCs w:val="21"/>
              </w:rPr>
            </w:pPr>
          </w:p>
        </w:tc>
        <w:tc>
          <w:tcPr>
            <w:tcW w:w="1080" w:type="dxa"/>
            <w:vMerge/>
          </w:tcPr>
          <w:p w:rsidR="007F6D46" w:rsidRDefault="007F6D46" w:rsidP="000B4F62">
            <w:pPr>
              <w:jc w:val="center"/>
              <w:rPr>
                <w:rFonts w:ascii="宋体" w:eastAsia="宋体" w:hAnsi="宋体" w:cs="Times New Roman"/>
                <w:szCs w:val="21"/>
              </w:rPr>
            </w:pPr>
          </w:p>
        </w:tc>
        <w:tc>
          <w:tcPr>
            <w:tcW w:w="4867" w:type="dxa"/>
            <w:vAlign w:val="center"/>
          </w:tcPr>
          <w:p w:rsidR="007F6D46" w:rsidRDefault="007F6D46" w:rsidP="007F6D46">
            <w:pPr>
              <w:spacing w:line="280" w:lineRule="exact"/>
              <w:rPr>
                <w:rFonts w:ascii="宋体" w:eastAsia="宋体" w:hAnsi="宋体" w:cs="Times New Roman"/>
                <w:szCs w:val="21"/>
              </w:rPr>
            </w:pPr>
            <w:r>
              <w:rPr>
                <w:rFonts w:ascii="宋体" w:eastAsia="宋体" w:hAnsi="宋体" w:cs="Times New Roman" w:hint="eastAsia"/>
                <w:szCs w:val="21"/>
              </w:rPr>
              <w:t>按指定地点及时免费送货到馆得1-4分；</w:t>
            </w:r>
          </w:p>
        </w:tc>
      </w:tr>
      <w:tr w:rsidR="007F6D46" w:rsidTr="007F6D46">
        <w:trPr>
          <w:trHeight w:val="554"/>
        </w:trPr>
        <w:tc>
          <w:tcPr>
            <w:tcW w:w="1242" w:type="dxa"/>
            <w:vMerge/>
          </w:tcPr>
          <w:p w:rsidR="007F6D46" w:rsidRDefault="007F6D46" w:rsidP="000B4F62">
            <w:pPr>
              <w:jc w:val="center"/>
              <w:rPr>
                <w:rFonts w:ascii="宋体" w:eastAsia="宋体" w:hAnsi="宋体" w:cs="Times New Roman"/>
                <w:szCs w:val="21"/>
              </w:rPr>
            </w:pPr>
          </w:p>
        </w:tc>
        <w:tc>
          <w:tcPr>
            <w:tcW w:w="1566" w:type="dxa"/>
            <w:vMerge/>
          </w:tcPr>
          <w:p w:rsidR="007F6D46" w:rsidRDefault="007F6D46" w:rsidP="000B4F62">
            <w:pPr>
              <w:jc w:val="center"/>
              <w:rPr>
                <w:rFonts w:ascii="宋体" w:eastAsia="宋体" w:hAnsi="宋体" w:cs="Times New Roman"/>
                <w:szCs w:val="21"/>
              </w:rPr>
            </w:pPr>
          </w:p>
        </w:tc>
        <w:tc>
          <w:tcPr>
            <w:tcW w:w="1080" w:type="dxa"/>
            <w:vMerge/>
          </w:tcPr>
          <w:p w:rsidR="007F6D46" w:rsidRDefault="007F6D46" w:rsidP="000B4F62">
            <w:pPr>
              <w:jc w:val="center"/>
              <w:rPr>
                <w:rFonts w:ascii="宋体" w:eastAsia="宋体" w:hAnsi="宋体" w:cs="Times New Roman"/>
                <w:szCs w:val="21"/>
              </w:rPr>
            </w:pPr>
          </w:p>
        </w:tc>
        <w:tc>
          <w:tcPr>
            <w:tcW w:w="4867" w:type="dxa"/>
            <w:vAlign w:val="center"/>
          </w:tcPr>
          <w:p w:rsidR="007F6D46" w:rsidRDefault="007F6D46" w:rsidP="007F6D46">
            <w:pPr>
              <w:spacing w:line="280" w:lineRule="exact"/>
              <w:rPr>
                <w:rFonts w:ascii="宋体" w:eastAsia="宋体" w:hAnsi="宋体" w:cs="Times New Roman"/>
                <w:szCs w:val="21"/>
              </w:rPr>
            </w:pPr>
            <w:r>
              <w:rPr>
                <w:rFonts w:ascii="宋体" w:eastAsia="宋体" w:hAnsi="宋体" w:cs="Times New Roman" w:hint="eastAsia"/>
                <w:szCs w:val="21"/>
              </w:rPr>
              <w:t>配货清单详细，交接方便得1-4分；</w:t>
            </w:r>
          </w:p>
        </w:tc>
      </w:tr>
      <w:tr w:rsidR="007F6D46" w:rsidTr="007F6D46">
        <w:trPr>
          <w:trHeight w:val="690"/>
        </w:trPr>
        <w:tc>
          <w:tcPr>
            <w:tcW w:w="1242" w:type="dxa"/>
            <w:vMerge/>
          </w:tcPr>
          <w:p w:rsidR="007F6D46" w:rsidRDefault="007F6D46" w:rsidP="000B4F62">
            <w:pPr>
              <w:jc w:val="center"/>
              <w:rPr>
                <w:rFonts w:ascii="宋体" w:eastAsia="宋体" w:hAnsi="宋体" w:cs="Times New Roman"/>
                <w:szCs w:val="21"/>
              </w:rPr>
            </w:pPr>
          </w:p>
        </w:tc>
        <w:tc>
          <w:tcPr>
            <w:tcW w:w="1566" w:type="dxa"/>
            <w:vMerge/>
          </w:tcPr>
          <w:p w:rsidR="007F6D46" w:rsidRDefault="007F6D46" w:rsidP="000B4F62">
            <w:pPr>
              <w:jc w:val="center"/>
              <w:rPr>
                <w:rFonts w:ascii="宋体" w:eastAsia="宋体" w:hAnsi="宋体" w:cs="Times New Roman"/>
                <w:szCs w:val="21"/>
              </w:rPr>
            </w:pPr>
          </w:p>
        </w:tc>
        <w:tc>
          <w:tcPr>
            <w:tcW w:w="1080" w:type="dxa"/>
            <w:vMerge/>
          </w:tcPr>
          <w:p w:rsidR="007F6D46" w:rsidRDefault="007F6D46" w:rsidP="000B4F62">
            <w:pPr>
              <w:jc w:val="center"/>
              <w:rPr>
                <w:rFonts w:ascii="宋体" w:eastAsia="宋体" w:hAnsi="宋体" w:cs="Times New Roman"/>
                <w:szCs w:val="21"/>
              </w:rPr>
            </w:pPr>
          </w:p>
        </w:tc>
        <w:tc>
          <w:tcPr>
            <w:tcW w:w="4867" w:type="dxa"/>
            <w:vAlign w:val="center"/>
          </w:tcPr>
          <w:p w:rsidR="007F6D46" w:rsidRDefault="007F6D46" w:rsidP="007F6D46">
            <w:pPr>
              <w:spacing w:line="240" w:lineRule="exact"/>
              <w:rPr>
                <w:rFonts w:ascii="宋体" w:eastAsia="宋体" w:hAnsi="宋体" w:cs="Times New Roman"/>
                <w:szCs w:val="21"/>
              </w:rPr>
            </w:pPr>
            <w:r>
              <w:rPr>
                <w:rFonts w:ascii="宋体" w:eastAsia="宋体" w:hAnsi="宋体" w:cs="Times New Roman" w:hint="eastAsia"/>
                <w:szCs w:val="21"/>
              </w:rPr>
              <w:t>可退还污损、图文不清、缺页、倒页等质量不合格的期刊，并承担损失，提供补缺配送服务得1-3分；</w:t>
            </w:r>
          </w:p>
        </w:tc>
      </w:tr>
      <w:tr w:rsidR="007F6D46" w:rsidTr="007F6D46">
        <w:trPr>
          <w:trHeight w:val="430"/>
        </w:trPr>
        <w:tc>
          <w:tcPr>
            <w:tcW w:w="1242" w:type="dxa"/>
            <w:vMerge/>
          </w:tcPr>
          <w:p w:rsidR="007F6D46" w:rsidRDefault="007F6D46" w:rsidP="000B4F62">
            <w:pPr>
              <w:jc w:val="center"/>
              <w:rPr>
                <w:rFonts w:ascii="宋体" w:eastAsia="宋体" w:hAnsi="宋体" w:cs="Times New Roman"/>
                <w:szCs w:val="21"/>
              </w:rPr>
            </w:pPr>
          </w:p>
        </w:tc>
        <w:tc>
          <w:tcPr>
            <w:tcW w:w="1566" w:type="dxa"/>
            <w:vMerge/>
          </w:tcPr>
          <w:p w:rsidR="007F6D46" w:rsidRDefault="007F6D46" w:rsidP="000B4F62">
            <w:pPr>
              <w:jc w:val="center"/>
              <w:rPr>
                <w:rFonts w:ascii="宋体" w:eastAsia="宋体" w:hAnsi="宋体" w:cs="Times New Roman"/>
                <w:szCs w:val="21"/>
              </w:rPr>
            </w:pPr>
          </w:p>
        </w:tc>
        <w:tc>
          <w:tcPr>
            <w:tcW w:w="1080" w:type="dxa"/>
            <w:vMerge/>
          </w:tcPr>
          <w:p w:rsidR="007F6D46" w:rsidRDefault="007F6D46" w:rsidP="000B4F62">
            <w:pPr>
              <w:jc w:val="center"/>
              <w:rPr>
                <w:rFonts w:ascii="宋体" w:eastAsia="宋体" w:hAnsi="宋体" w:cs="Times New Roman"/>
                <w:szCs w:val="21"/>
              </w:rPr>
            </w:pPr>
          </w:p>
        </w:tc>
        <w:tc>
          <w:tcPr>
            <w:tcW w:w="4867" w:type="dxa"/>
            <w:vAlign w:val="center"/>
          </w:tcPr>
          <w:p w:rsidR="007F6D46" w:rsidRDefault="007F6D46" w:rsidP="007F6D46">
            <w:pPr>
              <w:spacing w:line="280" w:lineRule="exact"/>
              <w:rPr>
                <w:rFonts w:ascii="宋体" w:eastAsia="宋体" w:hAnsi="宋体" w:cs="Times New Roman"/>
                <w:szCs w:val="21"/>
              </w:rPr>
            </w:pPr>
            <w:r>
              <w:rPr>
                <w:rFonts w:ascii="宋体" w:eastAsia="宋体" w:hAnsi="宋体" w:cs="Times New Roman" w:hint="eastAsia"/>
                <w:szCs w:val="21"/>
              </w:rPr>
              <w:t>供货物流渠道安全、可靠、快捷得1-3分；</w:t>
            </w:r>
          </w:p>
        </w:tc>
      </w:tr>
      <w:tr w:rsidR="007F6D46" w:rsidTr="007F6D46">
        <w:trPr>
          <w:trHeight w:val="692"/>
        </w:trPr>
        <w:tc>
          <w:tcPr>
            <w:tcW w:w="1242" w:type="dxa"/>
            <w:vMerge/>
          </w:tcPr>
          <w:p w:rsidR="007F6D46" w:rsidRDefault="007F6D46" w:rsidP="000B4F62">
            <w:pPr>
              <w:jc w:val="center"/>
              <w:rPr>
                <w:rFonts w:ascii="宋体" w:eastAsia="宋体" w:hAnsi="宋体" w:cs="Times New Roman"/>
                <w:szCs w:val="21"/>
              </w:rPr>
            </w:pPr>
          </w:p>
        </w:tc>
        <w:tc>
          <w:tcPr>
            <w:tcW w:w="1566" w:type="dxa"/>
            <w:vMerge/>
          </w:tcPr>
          <w:p w:rsidR="007F6D46" w:rsidRDefault="007F6D46" w:rsidP="000B4F62">
            <w:pPr>
              <w:jc w:val="center"/>
              <w:rPr>
                <w:rFonts w:ascii="宋体" w:eastAsia="宋体" w:hAnsi="宋体" w:cs="Times New Roman"/>
                <w:szCs w:val="21"/>
              </w:rPr>
            </w:pPr>
          </w:p>
        </w:tc>
        <w:tc>
          <w:tcPr>
            <w:tcW w:w="1080" w:type="dxa"/>
            <w:vMerge/>
          </w:tcPr>
          <w:p w:rsidR="007F6D46" w:rsidRDefault="007F6D46" w:rsidP="000B4F62">
            <w:pPr>
              <w:jc w:val="center"/>
              <w:rPr>
                <w:rFonts w:ascii="宋体" w:eastAsia="宋体" w:hAnsi="宋体" w:cs="Times New Roman"/>
                <w:szCs w:val="21"/>
              </w:rPr>
            </w:pPr>
          </w:p>
        </w:tc>
        <w:tc>
          <w:tcPr>
            <w:tcW w:w="4867" w:type="dxa"/>
            <w:vAlign w:val="center"/>
          </w:tcPr>
          <w:p w:rsidR="007F6D46" w:rsidRDefault="007F6D46" w:rsidP="007F6D46">
            <w:pPr>
              <w:spacing w:line="280" w:lineRule="exact"/>
              <w:rPr>
                <w:rFonts w:ascii="宋体" w:eastAsia="宋体" w:hAnsi="宋体" w:cs="Times New Roman"/>
                <w:szCs w:val="21"/>
              </w:rPr>
            </w:pPr>
            <w:r>
              <w:rPr>
                <w:rFonts w:ascii="宋体" w:eastAsia="宋体" w:hAnsi="宋体" w:cs="Times New Roman" w:hint="eastAsia"/>
                <w:szCs w:val="21"/>
              </w:rPr>
              <w:t>提供催缺补漏、免费加装磁针、盖馆藏章等服务得1-3分；</w:t>
            </w:r>
          </w:p>
        </w:tc>
      </w:tr>
    </w:tbl>
    <w:p w:rsidR="007F6D46" w:rsidRDefault="007F6D46" w:rsidP="007F6D46">
      <w:pPr>
        <w:rPr>
          <w:rFonts w:ascii="Calibri" w:eastAsia="宋体" w:hAnsi="Calibri" w:cs="Times New Roman"/>
        </w:rPr>
      </w:pPr>
    </w:p>
    <w:p w:rsidR="007F6D46" w:rsidRDefault="007F6D46" w:rsidP="007F6D46">
      <w:pPr>
        <w:rPr>
          <w:rFonts w:ascii="Calibri" w:eastAsia="宋体" w:hAnsi="Calibri" w:cs="Times New Roman"/>
        </w:rPr>
      </w:pPr>
    </w:p>
    <w:sectPr w:rsidR="007F6D46" w:rsidSect="007727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B43" w:rsidRDefault="003C3B43" w:rsidP="00746D8D">
      <w:r>
        <w:separator/>
      </w:r>
    </w:p>
  </w:endnote>
  <w:endnote w:type="continuationSeparator" w:id="1">
    <w:p w:rsidR="003C3B43" w:rsidRDefault="003C3B43" w:rsidP="00746D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B43" w:rsidRDefault="003C3B43" w:rsidP="00746D8D">
      <w:r>
        <w:separator/>
      </w:r>
    </w:p>
  </w:footnote>
  <w:footnote w:type="continuationSeparator" w:id="1">
    <w:p w:rsidR="003C3B43" w:rsidRDefault="003C3B43" w:rsidP="00746D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E0343"/>
    <w:multiLevelType w:val="hybridMultilevel"/>
    <w:tmpl w:val="CCFEE4EC"/>
    <w:lvl w:ilvl="0" w:tplc="0038BAC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F297091"/>
    <w:multiLevelType w:val="hybridMultilevel"/>
    <w:tmpl w:val="7DD862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37D1A0C"/>
    <w:multiLevelType w:val="hybridMultilevel"/>
    <w:tmpl w:val="C4DCA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9D47484"/>
    <w:multiLevelType w:val="hybridMultilevel"/>
    <w:tmpl w:val="786E8D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3661707"/>
    <w:multiLevelType w:val="hybridMultilevel"/>
    <w:tmpl w:val="D4D0DE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8DB40DB"/>
    <w:multiLevelType w:val="multilevel"/>
    <w:tmpl w:val="78DB40D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FE13AA6"/>
    <w:multiLevelType w:val="multilevel"/>
    <w:tmpl w:val="66A2C49A"/>
    <w:lvl w:ilvl="0">
      <w:start w:val="2"/>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4"/>
  </w:num>
  <w:num w:numId="2">
    <w:abstractNumId w:val="2"/>
  </w:num>
  <w:num w:numId="3">
    <w:abstractNumId w:val="1"/>
  </w:num>
  <w:num w:numId="4">
    <w:abstractNumId w:val="0"/>
  </w:num>
  <w:num w:numId="5">
    <w:abstractNumId w:val="5"/>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6D8D"/>
    <w:rsid w:val="000147AA"/>
    <w:rsid w:val="000A61C7"/>
    <w:rsid w:val="0011308C"/>
    <w:rsid w:val="0026195B"/>
    <w:rsid w:val="00292E57"/>
    <w:rsid w:val="002A3360"/>
    <w:rsid w:val="003213D8"/>
    <w:rsid w:val="00327189"/>
    <w:rsid w:val="003413EC"/>
    <w:rsid w:val="003C3B43"/>
    <w:rsid w:val="003F5FA0"/>
    <w:rsid w:val="004262FA"/>
    <w:rsid w:val="00626C75"/>
    <w:rsid w:val="006B29E8"/>
    <w:rsid w:val="006C3566"/>
    <w:rsid w:val="00746D8D"/>
    <w:rsid w:val="007633B7"/>
    <w:rsid w:val="00772786"/>
    <w:rsid w:val="007A774A"/>
    <w:rsid w:val="007F6D46"/>
    <w:rsid w:val="00820204"/>
    <w:rsid w:val="008578F8"/>
    <w:rsid w:val="00883232"/>
    <w:rsid w:val="00896AE8"/>
    <w:rsid w:val="008E4100"/>
    <w:rsid w:val="008F7528"/>
    <w:rsid w:val="009835BA"/>
    <w:rsid w:val="009A10C5"/>
    <w:rsid w:val="00A16E17"/>
    <w:rsid w:val="00A40C3A"/>
    <w:rsid w:val="00BA5292"/>
    <w:rsid w:val="00BA71E8"/>
    <w:rsid w:val="00BC5CFC"/>
    <w:rsid w:val="00C452A3"/>
    <w:rsid w:val="00C836BD"/>
    <w:rsid w:val="00CF5DBF"/>
    <w:rsid w:val="00D127B4"/>
    <w:rsid w:val="00D44D46"/>
    <w:rsid w:val="00D5380D"/>
    <w:rsid w:val="00D64FE7"/>
    <w:rsid w:val="00D809F2"/>
    <w:rsid w:val="00E71E87"/>
    <w:rsid w:val="00E93E56"/>
    <w:rsid w:val="00FB5E07"/>
    <w:rsid w:val="00FC14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7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6D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46D8D"/>
    <w:rPr>
      <w:sz w:val="18"/>
      <w:szCs w:val="18"/>
    </w:rPr>
  </w:style>
  <w:style w:type="paragraph" w:styleId="a4">
    <w:name w:val="footer"/>
    <w:basedOn w:val="a"/>
    <w:link w:val="Char0"/>
    <w:uiPriority w:val="99"/>
    <w:semiHidden/>
    <w:unhideWhenUsed/>
    <w:rsid w:val="00746D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46D8D"/>
    <w:rPr>
      <w:sz w:val="18"/>
      <w:szCs w:val="18"/>
    </w:rPr>
  </w:style>
  <w:style w:type="paragraph" w:styleId="a5">
    <w:name w:val="Body Text Indent"/>
    <w:basedOn w:val="a"/>
    <w:link w:val="Char1"/>
    <w:rsid w:val="00746D8D"/>
    <w:pPr>
      <w:ind w:firstLine="570"/>
    </w:pPr>
    <w:rPr>
      <w:rFonts w:ascii="宋体" w:eastAsia="宋体" w:hAnsi="Times New Roman" w:cs="Times New Roman" w:hint="eastAsia"/>
      <w:sz w:val="28"/>
      <w:szCs w:val="20"/>
    </w:rPr>
  </w:style>
  <w:style w:type="character" w:customStyle="1" w:styleId="Char1">
    <w:name w:val="正文文本缩进 Char"/>
    <w:basedOn w:val="a0"/>
    <w:link w:val="a5"/>
    <w:rsid w:val="00746D8D"/>
    <w:rPr>
      <w:rFonts w:ascii="宋体" w:eastAsia="宋体" w:hAnsi="Times New Roman" w:cs="Times New Roman"/>
      <w:sz w:val="28"/>
      <w:szCs w:val="20"/>
    </w:rPr>
  </w:style>
  <w:style w:type="paragraph" w:styleId="a6">
    <w:name w:val="List Paragraph"/>
    <w:basedOn w:val="a"/>
    <w:uiPriority w:val="34"/>
    <w:qFormat/>
    <w:rsid w:val="00D127B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4</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20</cp:revision>
  <cp:lastPrinted>2017-02-28T04:32:00Z</cp:lastPrinted>
  <dcterms:created xsi:type="dcterms:W3CDTF">2016-03-10T04:56:00Z</dcterms:created>
  <dcterms:modified xsi:type="dcterms:W3CDTF">2017-03-02T01:05:00Z</dcterms:modified>
</cp:coreProperties>
</file>