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93" w:rsidRPr="007D5393" w:rsidRDefault="007D5393" w:rsidP="007D5393">
      <w:pPr>
        <w:spacing w:line="540" w:lineRule="exact"/>
        <w:rPr>
          <w:rFonts w:asciiTheme="minorEastAsia" w:eastAsiaTheme="minorEastAsia" w:hAnsiTheme="minorEastAsia"/>
          <w:b/>
          <w:szCs w:val="21"/>
        </w:rPr>
      </w:pPr>
      <w:r w:rsidRPr="007D5393">
        <w:rPr>
          <w:rFonts w:asciiTheme="minorEastAsia" w:eastAsiaTheme="minorEastAsia" w:hAnsiTheme="minorEastAsia" w:hint="eastAsia"/>
          <w:b/>
          <w:szCs w:val="21"/>
        </w:rPr>
        <w:t>高分子吹膜吹膜系统主要技术参数</w:t>
      </w:r>
    </w:p>
    <w:p w:rsidR="007D5393" w:rsidRPr="007D5393" w:rsidRDefault="007D5393" w:rsidP="007D5393">
      <w:pPr>
        <w:spacing w:line="540" w:lineRule="exact"/>
        <w:rPr>
          <w:rFonts w:asciiTheme="minorEastAsia" w:eastAsiaTheme="minorEastAsia" w:hAnsiTheme="minorEastAsia"/>
          <w:bCs/>
          <w:szCs w:val="21"/>
        </w:rPr>
      </w:pPr>
      <w:r>
        <w:rPr>
          <w:rFonts w:ascii="黑体" w:eastAsia="黑体" w:hAnsi="宋体" w:hint="eastAsia"/>
          <w:bCs/>
          <w:szCs w:val="21"/>
        </w:rPr>
        <w:t>（</w:t>
      </w:r>
      <w:r w:rsidRPr="007D5393">
        <w:rPr>
          <w:rFonts w:asciiTheme="minorEastAsia" w:eastAsiaTheme="minorEastAsia" w:hAnsiTheme="minorEastAsia" w:hint="eastAsia"/>
          <w:bCs/>
          <w:szCs w:val="21"/>
        </w:rPr>
        <w:t>一）、挤出机</w:t>
      </w:r>
    </w:p>
    <w:p w:rsidR="007D5393" w:rsidRPr="007D5393" w:rsidRDefault="007D5393" w:rsidP="007D5393">
      <w:pPr>
        <w:adjustRightInd w:val="0"/>
        <w:snapToGrid w:val="0"/>
        <w:spacing w:line="540" w:lineRule="exact"/>
        <w:ind w:leftChars="57" w:left="2898" w:hangingChars="1323" w:hanging="2778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>1、螺杆直径：              20mm（适用原料：PE/EVA/聚乳酸等吹膜级塑料颗粒树脂）</w:t>
      </w:r>
    </w:p>
    <w:p w:rsidR="007D5393" w:rsidRPr="007D5393" w:rsidRDefault="007D5393" w:rsidP="007D5393">
      <w:pPr>
        <w:adjustRightInd w:val="0"/>
        <w:snapToGrid w:val="0"/>
        <w:spacing w:line="540" w:lineRule="exact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 xml:space="preserve"> 2、螺杆长径比：            28：1</w:t>
      </w:r>
    </w:p>
    <w:p w:rsidR="007D5393" w:rsidRPr="007D5393" w:rsidRDefault="007D5393" w:rsidP="007D5393">
      <w:pPr>
        <w:adjustRightInd w:val="0"/>
        <w:snapToGrid w:val="0"/>
        <w:spacing w:line="540" w:lineRule="exact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 xml:space="preserve"> 3、螺杆转速：              50-90r/min</w:t>
      </w:r>
    </w:p>
    <w:p w:rsidR="007D5393" w:rsidRPr="007D5393" w:rsidRDefault="007D5393" w:rsidP="007D5393">
      <w:pPr>
        <w:adjustRightInd w:val="0"/>
        <w:snapToGrid w:val="0"/>
        <w:spacing w:line="540" w:lineRule="exact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 xml:space="preserve"> 4、生产能力：              2-3Kg/h（依据材料不同有差异）</w:t>
      </w:r>
    </w:p>
    <w:p w:rsidR="007D5393" w:rsidRPr="007D5393" w:rsidRDefault="007D5393" w:rsidP="007D5393">
      <w:pPr>
        <w:adjustRightInd w:val="0"/>
        <w:snapToGrid w:val="0"/>
        <w:spacing w:line="540" w:lineRule="exact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 xml:space="preserve"> 5、主电机功率：            2.2Kw（变频调速）</w:t>
      </w:r>
    </w:p>
    <w:p w:rsidR="007D5393" w:rsidRPr="007D5393" w:rsidRDefault="007D5393" w:rsidP="007D5393">
      <w:pPr>
        <w:adjustRightInd w:val="0"/>
        <w:snapToGrid w:val="0"/>
        <w:spacing w:line="540" w:lineRule="exact"/>
        <w:ind w:firstLineChars="500" w:firstLine="1050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>转速:             1480r/min</w:t>
      </w:r>
    </w:p>
    <w:p w:rsidR="007D5393" w:rsidRPr="007D5393" w:rsidRDefault="007D5393" w:rsidP="007D5393">
      <w:pPr>
        <w:adjustRightInd w:val="0"/>
        <w:snapToGrid w:val="0"/>
        <w:spacing w:line="540" w:lineRule="exact"/>
        <w:ind w:firstLineChars="500" w:firstLine="1050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>电压:             380V</w:t>
      </w:r>
    </w:p>
    <w:p w:rsidR="007D5393" w:rsidRPr="007D5393" w:rsidRDefault="007D5393" w:rsidP="007D5393">
      <w:pPr>
        <w:adjustRightInd w:val="0"/>
        <w:snapToGrid w:val="0"/>
        <w:spacing w:line="540" w:lineRule="exact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 xml:space="preserve"> 6、中心高：                700mm</w:t>
      </w:r>
    </w:p>
    <w:p w:rsidR="007D5393" w:rsidRPr="007D5393" w:rsidRDefault="007D5393" w:rsidP="007D5393">
      <w:pPr>
        <w:adjustRightInd w:val="0"/>
        <w:snapToGrid w:val="0"/>
        <w:spacing w:line="540" w:lineRule="exact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 xml:space="preserve"> 7、机身加热：              加热方式    电阻加热</w:t>
      </w:r>
    </w:p>
    <w:p w:rsidR="007D5393" w:rsidRPr="007D5393" w:rsidRDefault="007D5393" w:rsidP="007D5393">
      <w:pPr>
        <w:adjustRightInd w:val="0"/>
        <w:snapToGrid w:val="0"/>
        <w:spacing w:line="540" w:lineRule="exact"/>
        <w:ind w:firstLineChars="1400" w:firstLine="2940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>加热段数    3段</w:t>
      </w:r>
    </w:p>
    <w:p w:rsidR="007D5393" w:rsidRPr="007D5393" w:rsidRDefault="007D5393" w:rsidP="007D5393">
      <w:pPr>
        <w:adjustRightInd w:val="0"/>
        <w:snapToGrid w:val="0"/>
        <w:spacing w:line="540" w:lineRule="exact"/>
        <w:ind w:firstLineChars="1400" w:firstLine="2940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>加热总功率  1.0Kwx3(220V)</w:t>
      </w:r>
    </w:p>
    <w:p w:rsidR="007D5393" w:rsidRPr="007D5393" w:rsidRDefault="007D5393" w:rsidP="007D5393">
      <w:pPr>
        <w:adjustRightInd w:val="0"/>
        <w:snapToGrid w:val="0"/>
        <w:spacing w:line="540" w:lineRule="exact"/>
        <w:ind w:firstLineChars="64" w:firstLine="134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>8、模头：                 口模直径     40</w:t>
      </w:r>
    </w:p>
    <w:p w:rsidR="007D5393" w:rsidRPr="007D5393" w:rsidRDefault="007D5393" w:rsidP="007D5393">
      <w:pPr>
        <w:adjustRightInd w:val="0"/>
        <w:snapToGrid w:val="0"/>
        <w:spacing w:line="540" w:lineRule="exact"/>
        <w:ind w:firstLineChars="64" w:firstLine="134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 xml:space="preserve">                          加热方式     电阻加热器</w:t>
      </w:r>
    </w:p>
    <w:p w:rsidR="007D5393" w:rsidRPr="007D5393" w:rsidRDefault="007D5393" w:rsidP="007D5393">
      <w:pPr>
        <w:adjustRightInd w:val="0"/>
        <w:snapToGrid w:val="0"/>
        <w:spacing w:line="540" w:lineRule="exact"/>
        <w:ind w:firstLineChars="1364" w:firstLine="2864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>加热段数     2段</w:t>
      </w:r>
    </w:p>
    <w:p w:rsidR="007D5393" w:rsidRPr="007D5393" w:rsidRDefault="007D5393" w:rsidP="007D5393">
      <w:pPr>
        <w:adjustRightInd w:val="0"/>
        <w:snapToGrid w:val="0"/>
        <w:spacing w:line="540" w:lineRule="exact"/>
        <w:ind w:firstLineChars="1364" w:firstLine="2864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>加热总功率   1.0+1.0Kw(220V)</w:t>
      </w:r>
    </w:p>
    <w:p w:rsidR="007D5393" w:rsidRPr="007D5393" w:rsidRDefault="007D5393" w:rsidP="007D5393">
      <w:pPr>
        <w:adjustRightInd w:val="0"/>
        <w:snapToGrid w:val="0"/>
        <w:spacing w:line="540" w:lineRule="exact"/>
        <w:ind w:firstLineChars="1350" w:firstLine="2835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>（气源用户自备）</w:t>
      </w:r>
    </w:p>
    <w:p w:rsidR="007D5393" w:rsidRPr="007D5393" w:rsidRDefault="007D5393" w:rsidP="007D5393">
      <w:pPr>
        <w:adjustRightInd w:val="0"/>
        <w:snapToGrid w:val="0"/>
        <w:spacing w:line="540" w:lineRule="exact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 xml:space="preserve"> 10、风环：                 型号400</w:t>
      </w:r>
    </w:p>
    <w:p w:rsidR="007D5393" w:rsidRPr="007D5393" w:rsidRDefault="007D5393" w:rsidP="007D5393">
      <w:pPr>
        <w:adjustRightInd w:val="0"/>
        <w:snapToGrid w:val="0"/>
        <w:spacing w:line="540" w:lineRule="exact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 xml:space="preserve">                            风机功率     0.25KW</w:t>
      </w:r>
    </w:p>
    <w:p w:rsidR="007D5393" w:rsidRPr="007D5393" w:rsidRDefault="007D5393" w:rsidP="007D5393">
      <w:pPr>
        <w:adjustRightInd w:val="0"/>
        <w:snapToGrid w:val="0"/>
        <w:spacing w:line="540" w:lineRule="exact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>（二）、吹膜辅机</w:t>
      </w:r>
    </w:p>
    <w:p w:rsidR="007D5393" w:rsidRPr="007D5393" w:rsidRDefault="007D5393" w:rsidP="007D5393">
      <w:pPr>
        <w:spacing w:line="540" w:lineRule="exact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>1、 上牵引中心高：          1700mm</w:t>
      </w:r>
    </w:p>
    <w:p w:rsidR="007D5393" w:rsidRPr="007D5393" w:rsidRDefault="007D5393" w:rsidP="007D5393">
      <w:pPr>
        <w:spacing w:line="540" w:lineRule="exact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>2、 上牵引电机功率：        120W（台湾无级调速电机）</w:t>
      </w:r>
    </w:p>
    <w:p w:rsidR="007D5393" w:rsidRPr="007D5393" w:rsidRDefault="007D5393" w:rsidP="007D5393">
      <w:pPr>
        <w:spacing w:line="540" w:lineRule="exact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>3、 上牵引辊：              φ80X260</w:t>
      </w:r>
    </w:p>
    <w:p w:rsidR="007D5393" w:rsidRPr="007D5393" w:rsidRDefault="007D5393" w:rsidP="007D5393">
      <w:pPr>
        <w:spacing w:line="540" w:lineRule="exact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>4、 下牵引卷取电机：        120W（台湾无级调速电机）</w:t>
      </w:r>
    </w:p>
    <w:p w:rsidR="007D5393" w:rsidRPr="007D5393" w:rsidRDefault="007D5393" w:rsidP="007D5393">
      <w:pPr>
        <w:spacing w:line="540" w:lineRule="exact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lastRenderedPageBreak/>
        <w:t>5、 上牵引卷取辊：          φ100X260</w:t>
      </w:r>
    </w:p>
    <w:p w:rsidR="007D5393" w:rsidRPr="007D5393" w:rsidRDefault="007D5393" w:rsidP="007D5393">
      <w:pPr>
        <w:spacing w:line="540" w:lineRule="exact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 xml:space="preserve">6、 最高牵引线速度：        15m/min </w:t>
      </w:r>
    </w:p>
    <w:p w:rsidR="007D5393" w:rsidRPr="007D5393" w:rsidRDefault="007D5393" w:rsidP="007D5393">
      <w:pPr>
        <w:spacing w:line="540" w:lineRule="exact"/>
        <w:rPr>
          <w:rFonts w:asciiTheme="minorEastAsia" w:eastAsiaTheme="minorEastAsia" w:hAnsiTheme="minorEastAsia"/>
          <w:bCs/>
          <w:szCs w:val="21"/>
        </w:rPr>
      </w:pPr>
      <w:r w:rsidRPr="007D5393">
        <w:rPr>
          <w:rFonts w:asciiTheme="minorEastAsia" w:eastAsiaTheme="minorEastAsia" w:hAnsiTheme="minorEastAsia" w:hint="eastAsia"/>
          <w:bCs/>
          <w:szCs w:val="21"/>
        </w:rPr>
        <w:t>7、 卷取形式：              单辊摩擦卷取</w:t>
      </w:r>
    </w:p>
    <w:sectPr w:rsidR="007D5393" w:rsidRPr="007D5393" w:rsidSect="00BD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319" w:rsidRDefault="00EA6319" w:rsidP="004C58D4">
      <w:r>
        <w:separator/>
      </w:r>
    </w:p>
  </w:endnote>
  <w:endnote w:type="continuationSeparator" w:id="1">
    <w:p w:rsidR="00EA6319" w:rsidRDefault="00EA6319" w:rsidP="004C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319" w:rsidRDefault="00EA6319" w:rsidP="004C58D4">
      <w:r>
        <w:separator/>
      </w:r>
    </w:p>
  </w:footnote>
  <w:footnote w:type="continuationSeparator" w:id="1">
    <w:p w:rsidR="00EA6319" w:rsidRDefault="00EA6319" w:rsidP="004C5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393"/>
    <w:rsid w:val="00101314"/>
    <w:rsid w:val="004C58D4"/>
    <w:rsid w:val="00576AEE"/>
    <w:rsid w:val="007D5393"/>
    <w:rsid w:val="00AC2169"/>
    <w:rsid w:val="00BD02F7"/>
    <w:rsid w:val="00DD0011"/>
    <w:rsid w:val="00EA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8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8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2016-09-28T05:00:00Z</dcterms:created>
  <dcterms:modified xsi:type="dcterms:W3CDTF">2016-09-28T05:39:00Z</dcterms:modified>
</cp:coreProperties>
</file>