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FB" w:rsidRPr="00AD6122" w:rsidRDefault="005A7374" w:rsidP="00AD6122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092A3D">
        <w:rPr>
          <w:rFonts w:asciiTheme="minorHAnsi" w:hAnsiTheme="minorHAnsi"/>
          <w:sz w:val="28"/>
          <w:szCs w:val="28"/>
        </w:rPr>
        <w:t>专业工作站技术规格需求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796"/>
      </w:tblGrid>
      <w:tr w:rsidR="004F66C9" w:rsidRPr="004F66C9" w:rsidTr="00A54897">
        <w:trPr>
          <w:trHeight w:val="557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指标项</w:t>
            </w:r>
          </w:p>
        </w:tc>
        <w:tc>
          <w:tcPr>
            <w:tcW w:w="7796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参数要求</w:t>
            </w:r>
          </w:p>
        </w:tc>
      </w:tr>
      <w:tr w:rsidR="004F66C9" w:rsidRPr="004F66C9" w:rsidTr="00A54897">
        <w:trPr>
          <w:trHeight w:val="484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处理器</w:t>
            </w:r>
          </w:p>
        </w:tc>
        <w:tc>
          <w:tcPr>
            <w:tcW w:w="7796" w:type="dxa"/>
            <w:vAlign w:val="center"/>
          </w:tcPr>
          <w:p w:rsidR="005A7374" w:rsidRPr="00A54897" w:rsidRDefault="005A7374" w:rsidP="00035FA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≥Intel </w:t>
            </w:r>
            <w:r w:rsidR="00AD6122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Xeon </w:t>
            </w:r>
            <w:r w:rsidR="00035FA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5112</w:t>
            </w:r>
            <w:r w:rsidR="00AD6122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</w:t>
            </w:r>
            <w:r w:rsidR="00035FA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3.6GHz/16</w:t>
            </w:r>
            <w:r w:rsidR="00AD6122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.</w:t>
            </w:r>
            <w:r w:rsidR="00035FA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="00AD6122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M缓存</w:t>
            </w:r>
            <w:r w:rsidR="00035FA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/4</w:t>
            </w:r>
            <w:r w:rsidR="00AD6122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核）*2颗</w:t>
            </w:r>
            <w:r w:rsidR="00312288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，</w:t>
            </w:r>
            <w:r w:rsidR="005E4853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最高支持Xeon 8180</w:t>
            </w:r>
          </w:p>
        </w:tc>
      </w:tr>
      <w:tr w:rsidR="004F66C9" w:rsidRPr="004F66C9" w:rsidTr="00A54897">
        <w:trPr>
          <w:trHeight w:val="596"/>
        </w:trPr>
        <w:tc>
          <w:tcPr>
            <w:tcW w:w="1560" w:type="dxa"/>
            <w:vAlign w:val="center"/>
          </w:tcPr>
          <w:p w:rsidR="00C832FB" w:rsidRPr="00A54897" w:rsidRDefault="004F66C9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  <w:t>▲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主板</w:t>
            </w:r>
          </w:p>
        </w:tc>
        <w:tc>
          <w:tcPr>
            <w:tcW w:w="7796" w:type="dxa"/>
            <w:vAlign w:val="center"/>
          </w:tcPr>
          <w:p w:rsidR="00C832FB" w:rsidRPr="00A54897" w:rsidRDefault="00AD6122" w:rsidP="004F66C9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≥Intel C622芯片组</w:t>
            </w:r>
          </w:p>
        </w:tc>
      </w:tr>
      <w:tr w:rsidR="004F66C9" w:rsidRPr="004F66C9" w:rsidTr="00A54897">
        <w:trPr>
          <w:trHeight w:val="575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内存</w:t>
            </w:r>
          </w:p>
        </w:tc>
        <w:tc>
          <w:tcPr>
            <w:tcW w:w="7796" w:type="dxa"/>
            <w:vAlign w:val="center"/>
          </w:tcPr>
          <w:p w:rsidR="005A7374" w:rsidRPr="00A54897" w:rsidRDefault="005A7374" w:rsidP="0092388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≥64GB DDR4-2666 ECC内存</w:t>
            </w:r>
            <w:r w:rsidR="005E4853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 最多支持</w:t>
            </w:r>
            <w:r w:rsidR="0092388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≥384GB</w:t>
            </w:r>
          </w:p>
        </w:tc>
      </w:tr>
      <w:tr w:rsidR="004F66C9" w:rsidRPr="004F66C9" w:rsidTr="00A54897">
        <w:trPr>
          <w:trHeight w:val="749"/>
        </w:trPr>
        <w:tc>
          <w:tcPr>
            <w:tcW w:w="1560" w:type="dxa"/>
            <w:vAlign w:val="center"/>
          </w:tcPr>
          <w:p w:rsidR="00DD756D" w:rsidRPr="00A54897" w:rsidRDefault="00DD756D" w:rsidP="00DD75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硬盘</w:t>
            </w:r>
          </w:p>
        </w:tc>
        <w:tc>
          <w:tcPr>
            <w:tcW w:w="7796" w:type="dxa"/>
            <w:vAlign w:val="center"/>
          </w:tcPr>
          <w:p w:rsidR="00DD756D" w:rsidRPr="00A54897" w:rsidRDefault="00DD756D" w:rsidP="00DD75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第一硬盘≥512GB Z Turbo Drive M.2 SSD</w:t>
            </w:r>
          </w:p>
          <w:p w:rsidR="00DD756D" w:rsidRPr="00A54897" w:rsidRDefault="00DD756D" w:rsidP="00DD75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第二硬盘≥4TB 7200RPM SATA3 企业级 HDD</w:t>
            </w:r>
          </w:p>
        </w:tc>
      </w:tr>
      <w:tr w:rsidR="004F66C9" w:rsidRPr="004F66C9" w:rsidTr="00A54897">
        <w:trPr>
          <w:trHeight w:val="593"/>
        </w:trPr>
        <w:tc>
          <w:tcPr>
            <w:tcW w:w="1560" w:type="dxa"/>
            <w:vAlign w:val="center"/>
          </w:tcPr>
          <w:p w:rsidR="00DD756D" w:rsidRPr="00A54897" w:rsidRDefault="00DD756D" w:rsidP="00DD75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显卡</w:t>
            </w:r>
          </w:p>
        </w:tc>
        <w:tc>
          <w:tcPr>
            <w:tcW w:w="7796" w:type="dxa"/>
            <w:vAlign w:val="center"/>
          </w:tcPr>
          <w:p w:rsidR="00DD756D" w:rsidRPr="00A54897" w:rsidRDefault="00DD756D" w:rsidP="00035FA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原厂预装</w:t>
            </w:r>
            <w:r w:rsidR="00A51DD7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NVIDIA Quadro P</w:t>
            </w:r>
            <w:r w:rsidR="00035FA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5000 16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GB</w:t>
            </w:r>
          </w:p>
        </w:tc>
      </w:tr>
      <w:tr w:rsidR="004F66C9" w:rsidRPr="004F66C9" w:rsidTr="00A54897">
        <w:trPr>
          <w:trHeight w:val="547"/>
        </w:trPr>
        <w:tc>
          <w:tcPr>
            <w:tcW w:w="1560" w:type="dxa"/>
            <w:vAlign w:val="center"/>
          </w:tcPr>
          <w:p w:rsidR="00791B64" w:rsidRPr="00A54897" w:rsidRDefault="004F66C9" w:rsidP="00791B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  <w:t>▲</w:t>
            </w:r>
            <w:r w:rsidR="00791B64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网卡</w:t>
            </w:r>
          </w:p>
        </w:tc>
        <w:tc>
          <w:tcPr>
            <w:tcW w:w="7796" w:type="dxa"/>
            <w:vAlign w:val="center"/>
          </w:tcPr>
          <w:p w:rsidR="00791B64" w:rsidRPr="00A54897" w:rsidRDefault="00DD756D" w:rsidP="00791B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内置2个万兆以太网接口，可选光口或电口</w:t>
            </w:r>
          </w:p>
        </w:tc>
      </w:tr>
      <w:tr w:rsidR="004F66C9" w:rsidRPr="004F66C9" w:rsidTr="00A54897">
        <w:trPr>
          <w:trHeight w:val="539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光驱</w:t>
            </w:r>
          </w:p>
        </w:tc>
        <w:tc>
          <w:tcPr>
            <w:tcW w:w="7796" w:type="dxa"/>
            <w:vAlign w:val="center"/>
          </w:tcPr>
          <w:p w:rsidR="00C832FB" w:rsidRPr="00A54897" w:rsidRDefault="009C15D6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9.5mm超薄</w:t>
            </w:r>
            <w:r w:rsidR="00E3579B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DVDRW</w:t>
            </w:r>
          </w:p>
        </w:tc>
      </w:tr>
      <w:tr w:rsidR="004F66C9" w:rsidRPr="004F66C9" w:rsidTr="00A54897">
        <w:trPr>
          <w:trHeight w:val="450"/>
        </w:trPr>
        <w:tc>
          <w:tcPr>
            <w:tcW w:w="1560" w:type="dxa"/>
          </w:tcPr>
          <w:p w:rsidR="00791B64" w:rsidRPr="00A54897" w:rsidRDefault="00791B64" w:rsidP="00791B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电源</w:t>
            </w:r>
          </w:p>
        </w:tc>
        <w:tc>
          <w:tcPr>
            <w:tcW w:w="7796" w:type="dxa"/>
          </w:tcPr>
          <w:p w:rsidR="00791B64" w:rsidRPr="00A54897" w:rsidRDefault="00791B64" w:rsidP="00791B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≥1000W 90%能效宽范围有源FC</w:t>
            </w:r>
          </w:p>
        </w:tc>
      </w:tr>
      <w:tr w:rsidR="004F66C9" w:rsidRPr="004F66C9" w:rsidTr="00A54897">
        <w:trPr>
          <w:trHeight w:val="441"/>
        </w:trPr>
        <w:tc>
          <w:tcPr>
            <w:tcW w:w="1560" w:type="dxa"/>
            <w:vAlign w:val="center"/>
          </w:tcPr>
          <w:p w:rsidR="00C832FB" w:rsidRPr="00A54897" w:rsidRDefault="004F66C9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  <w:t>▲</w:t>
            </w:r>
            <w:r w:rsidR="00C832FB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插槽</w:t>
            </w:r>
          </w:p>
        </w:tc>
        <w:tc>
          <w:tcPr>
            <w:tcW w:w="7796" w:type="dxa"/>
            <w:vAlign w:val="center"/>
          </w:tcPr>
          <w:p w:rsidR="00DC4A16" w:rsidRPr="00A54897" w:rsidRDefault="00DC4A16" w:rsidP="00DC4A1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≥2个PCIe x16；≥1个PCIex8；≥3个PCIex4；≥2个M.2 PCIex4</w:t>
            </w:r>
          </w:p>
        </w:tc>
      </w:tr>
      <w:tr w:rsidR="004F66C9" w:rsidRPr="004F66C9" w:rsidTr="00A54897">
        <w:trPr>
          <w:trHeight w:val="899"/>
        </w:trPr>
        <w:tc>
          <w:tcPr>
            <w:tcW w:w="1560" w:type="dxa"/>
            <w:vAlign w:val="center"/>
          </w:tcPr>
          <w:p w:rsidR="00C832FB" w:rsidRPr="00A54897" w:rsidRDefault="004F66C9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  <w:t>▲</w:t>
            </w:r>
            <w:r w:rsidR="00791B64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接</w:t>
            </w:r>
            <w:r w:rsidR="00C832FB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口</w:t>
            </w:r>
          </w:p>
        </w:tc>
        <w:tc>
          <w:tcPr>
            <w:tcW w:w="7796" w:type="dxa"/>
            <w:vAlign w:val="center"/>
          </w:tcPr>
          <w:p w:rsidR="00685BC7" w:rsidRPr="00A54897" w:rsidRDefault="00C70B0D" w:rsidP="00C70B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</w:t>
            </w:r>
            <w:r w:rsidR="00685BC7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2个USB3.1 Type-C，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≥10</w:t>
            </w:r>
            <w:r w:rsidR="00685BC7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个USB3.1（1个快速充电接口）；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≥2个千兆RJ-45；</w:t>
            </w:r>
            <w:r w:rsidR="00685BC7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1个耳机接口；1个音频线路输出；1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个音频线路输入</w:t>
            </w:r>
          </w:p>
        </w:tc>
      </w:tr>
      <w:tr w:rsidR="004F66C9" w:rsidRPr="004F66C9" w:rsidTr="00A54897">
        <w:trPr>
          <w:trHeight w:val="445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机箱</w:t>
            </w:r>
          </w:p>
        </w:tc>
        <w:tc>
          <w:tcPr>
            <w:tcW w:w="7796" w:type="dxa"/>
            <w:vAlign w:val="center"/>
          </w:tcPr>
          <w:p w:rsidR="00C832FB" w:rsidRPr="00A54897" w:rsidRDefault="00092A3D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可安装在机架中的塔式机箱，电源前后双开关，顶置提手</w:t>
            </w:r>
            <w:r w:rsidR="007E615A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，</w:t>
            </w:r>
            <w:r w:rsidR="00C70B0D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机箱免工具拆卸</w:t>
            </w:r>
          </w:p>
        </w:tc>
      </w:tr>
      <w:tr w:rsidR="004F66C9" w:rsidRPr="004F66C9" w:rsidTr="00A54897">
        <w:trPr>
          <w:trHeight w:val="437"/>
        </w:trPr>
        <w:tc>
          <w:tcPr>
            <w:tcW w:w="1560" w:type="dxa"/>
            <w:vAlign w:val="center"/>
          </w:tcPr>
          <w:p w:rsidR="00C832FB" w:rsidRPr="00A54897" w:rsidRDefault="00791B64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键盘鼠标</w:t>
            </w:r>
          </w:p>
        </w:tc>
        <w:tc>
          <w:tcPr>
            <w:tcW w:w="7796" w:type="dxa"/>
            <w:vAlign w:val="center"/>
          </w:tcPr>
          <w:p w:rsidR="00C832FB" w:rsidRPr="00A54897" w:rsidRDefault="00C832FB" w:rsidP="00791B64">
            <w:pP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USB</w:t>
            </w:r>
            <w:r w:rsidR="001C624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无线</w:t>
            </w:r>
            <w:r w:rsidR="001C624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键盘</w:t>
            </w:r>
            <w:r w:rsidR="001C624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、滚球鼠标</w:t>
            </w:r>
          </w:p>
        </w:tc>
      </w:tr>
      <w:tr w:rsidR="004F66C9" w:rsidRPr="004F66C9" w:rsidTr="00A54897">
        <w:trPr>
          <w:trHeight w:val="1082"/>
        </w:trPr>
        <w:tc>
          <w:tcPr>
            <w:tcW w:w="1560" w:type="dxa"/>
            <w:vAlign w:val="center"/>
          </w:tcPr>
          <w:p w:rsidR="00035FAD" w:rsidRPr="00A54897" w:rsidRDefault="00035FAD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显示器</w:t>
            </w:r>
          </w:p>
        </w:tc>
        <w:tc>
          <w:tcPr>
            <w:tcW w:w="7796" w:type="dxa"/>
            <w:vAlign w:val="center"/>
          </w:tcPr>
          <w:p w:rsidR="00035FAD" w:rsidRPr="00A54897" w:rsidRDefault="00035FAD" w:rsidP="004F66C9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27英寸IPS面板微边框2K液晶显示器，分辨率2560*1440，</w:t>
            </w:r>
            <w:r w:rsidR="004F66C9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≥99.6% sRGB，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屏幕可上下升降可左右旋转，轴心可旋转，带</w:t>
            </w:r>
            <w:r w:rsidR="004F66C9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USB3.1 Type-C、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USB 3.0、DP、HDMI接口</w:t>
            </w:r>
            <w:r w:rsidR="004F66C9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，有USB3.1 Type-C、DP、HDMI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线缆</w:t>
            </w:r>
          </w:p>
        </w:tc>
      </w:tr>
      <w:tr w:rsidR="004F66C9" w:rsidRPr="004F66C9" w:rsidTr="00A54897">
        <w:trPr>
          <w:trHeight w:val="2541"/>
        </w:trPr>
        <w:tc>
          <w:tcPr>
            <w:tcW w:w="1560" w:type="dxa"/>
            <w:vAlign w:val="center"/>
          </w:tcPr>
          <w:p w:rsidR="00C832FB" w:rsidRPr="00A54897" w:rsidRDefault="004F66C9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 w:cs="Arial"/>
                <w:color w:val="000000" w:themeColor="text1"/>
                <w:sz w:val="22"/>
                <w:szCs w:val="22"/>
              </w:rPr>
              <w:t>▲</w:t>
            </w:r>
            <w:r w:rsidR="00C832FB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随机应用</w:t>
            </w:r>
          </w:p>
        </w:tc>
        <w:tc>
          <w:tcPr>
            <w:tcW w:w="7796" w:type="dxa"/>
            <w:vAlign w:val="center"/>
          </w:tcPr>
          <w:p w:rsidR="00DD756D" w:rsidRPr="00A54897" w:rsidRDefault="00DD756D" w:rsidP="00DD75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GoBack"/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提供中文版性能优化软件，支持不少于15个ISV厂商，专业显卡驱动自动依据ISV应用匹配，系统BIOS自动依据ISV应用优化BIOS设置，同时可自动识别Autodesk 3DMax、photoshop、ANSYS、CATIA等主流DCC/CAD/CAE/GIS应用并针对三维软件智能优化。</w:t>
            </w:r>
            <w:bookmarkEnd w:id="0"/>
          </w:p>
          <w:p w:rsidR="00C832FB" w:rsidRPr="00A54897" w:rsidRDefault="00DD756D" w:rsidP="00DD756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提供正版远程图形软件，软件需与工作站同一品牌，实现工作站的集中管理，远程预览、远程操控、协同工作。为确保在100M/1000M网络下良好运行，要求压缩比不低于340:1。支持AES 256-bit信号加密，支持远程3D图形传输协议，该应用软件须支持在各品牌工作站平台上都能安装使用。</w:t>
            </w:r>
            <w:r w:rsidR="00791B64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F66C9" w:rsidRPr="004F66C9" w:rsidTr="00A54897">
        <w:trPr>
          <w:trHeight w:val="891"/>
        </w:trPr>
        <w:tc>
          <w:tcPr>
            <w:tcW w:w="1560" w:type="dxa"/>
            <w:vAlign w:val="center"/>
          </w:tcPr>
          <w:p w:rsidR="00C832FB" w:rsidRPr="00A54897" w:rsidRDefault="00C832FB" w:rsidP="006C1CB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服务</w:t>
            </w:r>
          </w:p>
        </w:tc>
        <w:tc>
          <w:tcPr>
            <w:tcW w:w="7796" w:type="dxa"/>
            <w:vAlign w:val="center"/>
          </w:tcPr>
          <w:p w:rsidR="00C832FB" w:rsidRDefault="00DD756D" w:rsidP="00C70B0D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所有部件原厂三年免费上门保修，</w:t>
            </w:r>
            <w:r w:rsidR="004F66C9"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原厂三年硬盘不返还，</w:t>
            </w:r>
            <w:r w:rsidRPr="00A5489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7*24小时电话技术支持，第二工作日响应，免费上门服务。主机内所有零配件为原厂原包装，不允许拆装</w:t>
            </w:r>
          </w:p>
          <w:p w:rsidR="00711DA7" w:rsidRPr="00711DA7" w:rsidRDefault="00711DA7" w:rsidP="00C70B0D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11DA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双CPU工作站的协同优化使用指导</w:t>
            </w:r>
          </w:p>
        </w:tc>
      </w:tr>
    </w:tbl>
    <w:p w:rsidR="0031189F" w:rsidRPr="004F66C9" w:rsidRDefault="0031189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31189F" w:rsidRPr="004F66C9" w:rsidSect="001C624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04" w:rsidRDefault="00655004" w:rsidP="003E13EC">
      <w:r>
        <w:separator/>
      </w:r>
    </w:p>
  </w:endnote>
  <w:endnote w:type="continuationSeparator" w:id="0">
    <w:p w:rsidR="00655004" w:rsidRDefault="00655004" w:rsidP="003E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04" w:rsidRDefault="00655004" w:rsidP="003E13EC">
      <w:r>
        <w:separator/>
      </w:r>
    </w:p>
  </w:footnote>
  <w:footnote w:type="continuationSeparator" w:id="0">
    <w:p w:rsidR="00655004" w:rsidRDefault="00655004" w:rsidP="003E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8A"/>
    <w:rsid w:val="00011B06"/>
    <w:rsid w:val="0002068A"/>
    <w:rsid w:val="00030884"/>
    <w:rsid w:val="00035FAD"/>
    <w:rsid w:val="00080F20"/>
    <w:rsid w:val="00092A3D"/>
    <w:rsid w:val="000A5167"/>
    <w:rsid w:val="000A55CA"/>
    <w:rsid w:val="000A6775"/>
    <w:rsid w:val="000B3351"/>
    <w:rsid w:val="000B6525"/>
    <w:rsid w:val="000F6378"/>
    <w:rsid w:val="00123CC0"/>
    <w:rsid w:val="0012610F"/>
    <w:rsid w:val="00150060"/>
    <w:rsid w:val="00167490"/>
    <w:rsid w:val="00175E89"/>
    <w:rsid w:val="00176F43"/>
    <w:rsid w:val="001A1289"/>
    <w:rsid w:val="001B1B69"/>
    <w:rsid w:val="001C2825"/>
    <w:rsid w:val="001C6249"/>
    <w:rsid w:val="001D3793"/>
    <w:rsid w:val="001F0BCB"/>
    <w:rsid w:val="00213DA2"/>
    <w:rsid w:val="00226182"/>
    <w:rsid w:val="002329AE"/>
    <w:rsid w:val="00251F0B"/>
    <w:rsid w:val="00255320"/>
    <w:rsid w:val="00275E05"/>
    <w:rsid w:val="00286E5C"/>
    <w:rsid w:val="0029240D"/>
    <w:rsid w:val="0029315B"/>
    <w:rsid w:val="002A2E5A"/>
    <w:rsid w:val="002B50FA"/>
    <w:rsid w:val="002D27AC"/>
    <w:rsid w:val="002D6C7F"/>
    <w:rsid w:val="002D7183"/>
    <w:rsid w:val="002F4970"/>
    <w:rsid w:val="0031189F"/>
    <w:rsid w:val="00312288"/>
    <w:rsid w:val="0032001B"/>
    <w:rsid w:val="003562E8"/>
    <w:rsid w:val="00365DFE"/>
    <w:rsid w:val="003918AD"/>
    <w:rsid w:val="00396718"/>
    <w:rsid w:val="003B3CCA"/>
    <w:rsid w:val="003E13EC"/>
    <w:rsid w:val="003F762D"/>
    <w:rsid w:val="00412CF8"/>
    <w:rsid w:val="00415228"/>
    <w:rsid w:val="00417B54"/>
    <w:rsid w:val="00433CB0"/>
    <w:rsid w:val="004E44BB"/>
    <w:rsid w:val="004F66C9"/>
    <w:rsid w:val="00565482"/>
    <w:rsid w:val="00565BD8"/>
    <w:rsid w:val="005758B6"/>
    <w:rsid w:val="005974FE"/>
    <w:rsid w:val="005A7374"/>
    <w:rsid w:val="005B1859"/>
    <w:rsid w:val="005C3F79"/>
    <w:rsid w:val="005C6439"/>
    <w:rsid w:val="005D2D27"/>
    <w:rsid w:val="005E4853"/>
    <w:rsid w:val="005E7F6F"/>
    <w:rsid w:val="0060217C"/>
    <w:rsid w:val="006050FD"/>
    <w:rsid w:val="00606632"/>
    <w:rsid w:val="0061295A"/>
    <w:rsid w:val="006204C4"/>
    <w:rsid w:val="00631441"/>
    <w:rsid w:val="00655004"/>
    <w:rsid w:val="00662B79"/>
    <w:rsid w:val="00663422"/>
    <w:rsid w:val="00675760"/>
    <w:rsid w:val="00683647"/>
    <w:rsid w:val="00685181"/>
    <w:rsid w:val="00685BC7"/>
    <w:rsid w:val="006874F0"/>
    <w:rsid w:val="006966C3"/>
    <w:rsid w:val="006A5FC3"/>
    <w:rsid w:val="006A666A"/>
    <w:rsid w:val="006A749C"/>
    <w:rsid w:val="006A7D8A"/>
    <w:rsid w:val="006C296A"/>
    <w:rsid w:val="006D75D6"/>
    <w:rsid w:val="00711DA7"/>
    <w:rsid w:val="0073096D"/>
    <w:rsid w:val="00734D0B"/>
    <w:rsid w:val="0075086E"/>
    <w:rsid w:val="00791B64"/>
    <w:rsid w:val="007B7923"/>
    <w:rsid w:val="007E475D"/>
    <w:rsid w:val="007E615A"/>
    <w:rsid w:val="00810C0A"/>
    <w:rsid w:val="00817B68"/>
    <w:rsid w:val="00827C19"/>
    <w:rsid w:val="008578C2"/>
    <w:rsid w:val="008802E8"/>
    <w:rsid w:val="00880FE3"/>
    <w:rsid w:val="008B4225"/>
    <w:rsid w:val="008C1E7E"/>
    <w:rsid w:val="008C2D55"/>
    <w:rsid w:val="008C6B38"/>
    <w:rsid w:val="0090098D"/>
    <w:rsid w:val="009205A1"/>
    <w:rsid w:val="0092388D"/>
    <w:rsid w:val="0094730B"/>
    <w:rsid w:val="009605D5"/>
    <w:rsid w:val="00963113"/>
    <w:rsid w:val="00983A21"/>
    <w:rsid w:val="009B2E3B"/>
    <w:rsid w:val="009C15D6"/>
    <w:rsid w:val="009D3101"/>
    <w:rsid w:val="009F1969"/>
    <w:rsid w:val="00A064C9"/>
    <w:rsid w:val="00A16424"/>
    <w:rsid w:val="00A351A1"/>
    <w:rsid w:val="00A51DD7"/>
    <w:rsid w:val="00A52CD7"/>
    <w:rsid w:val="00A54897"/>
    <w:rsid w:val="00A83DAF"/>
    <w:rsid w:val="00A93431"/>
    <w:rsid w:val="00A95524"/>
    <w:rsid w:val="00AD6122"/>
    <w:rsid w:val="00B07148"/>
    <w:rsid w:val="00B34C5F"/>
    <w:rsid w:val="00B76223"/>
    <w:rsid w:val="00B96C01"/>
    <w:rsid w:val="00BB117E"/>
    <w:rsid w:val="00BB11A6"/>
    <w:rsid w:val="00BC3FBE"/>
    <w:rsid w:val="00BD1687"/>
    <w:rsid w:val="00C05C09"/>
    <w:rsid w:val="00C06C00"/>
    <w:rsid w:val="00C317AE"/>
    <w:rsid w:val="00C31C67"/>
    <w:rsid w:val="00C377D6"/>
    <w:rsid w:val="00C444E7"/>
    <w:rsid w:val="00C70B0D"/>
    <w:rsid w:val="00C832FB"/>
    <w:rsid w:val="00CB3A21"/>
    <w:rsid w:val="00CC6E13"/>
    <w:rsid w:val="00CF6E68"/>
    <w:rsid w:val="00D00930"/>
    <w:rsid w:val="00D10635"/>
    <w:rsid w:val="00D1630E"/>
    <w:rsid w:val="00D33136"/>
    <w:rsid w:val="00D42163"/>
    <w:rsid w:val="00D535A3"/>
    <w:rsid w:val="00D62934"/>
    <w:rsid w:val="00D75EAC"/>
    <w:rsid w:val="00DA1047"/>
    <w:rsid w:val="00DB0DA9"/>
    <w:rsid w:val="00DC4A16"/>
    <w:rsid w:val="00DD18B6"/>
    <w:rsid w:val="00DD756D"/>
    <w:rsid w:val="00E214E1"/>
    <w:rsid w:val="00E235ED"/>
    <w:rsid w:val="00E3579B"/>
    <w:rsid w:val="00E767AA"/>
    <w:rsid w:val="00E90DD2"/>
    <w:rsid w:val="00E94C70"/>
    <w:rsid w:val="00EA0C45"/>
    <w:rsid w:val="00EA517C"/>
    <w:rsid w:val="00EA5FEC"/>
    <w:rsid w:val="00EA66C5"/>
    <w:rsid w:val="00ED5E56"/>
    <w:rsid w:val="00EE029C"/>
    <w:rsid w:val="00F10F10"/>
    <w:rsid w:val="00F15F13"/>
    <w:rsid w:val="00F3681D"/>
    <w:rsid w:val="00F374A6"/>
    <w:rsid w:val="00F44BB8"/>
    <w:rsid w:val="00F45306"/>
    <w:rsid w:val="00F4798B"/>
    <w:rsid w:val="00F82209"/>
    <w:rsid w:val="00F9255C"/>
    <w:rsid w:val="00FD0F97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B41B8"/>
  <w15:docId w15:val="{7B48C31D-5DDF-48FA-A7AB-BA0DA27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D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3E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3E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Chong (PPS-China-Enterprise-CMIT-WS-ZJ)</dc:creator>
  <cp:keywords/>
  <dc:description/>
  <cp:lastModifiedBy>海威 刘</cp:lastModifiedBy>
  <cp:revision>2</cp:revision>
  <dcterms:created xsi:type="dcterms:W3CDTF">2018-10-15T05:00:00Z</dcterms:created>
  <dcterms:modified xsi:type="dcterms:W3CDTF">2018-10-15T05:00:00Z</dcterms:modified>
</cp:coreProperties>
</file>