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EFE" w:rsidRPr="0045491B" w:rsidRDefault="000D36B5" w:rsidP="00E26EFE">
      <w:pPr>
        <w:widowControl/>
        <w:spacing w:afterLines="50" w:after="156"/>
        <w:jc w:val="center"/>
        <w:rPr>
          <w:rFonts w:ascii="微软雅黑" w:eastAsia="微软雅黑" w:hAnsi="微软雅黑" w:cs="宋体"/>
          <w:b/>
          <w:color w:val="000000"/>
          <w:kern w:val="0"/>
          <w:sz w:val="32"/>
          <w:szCs w:val="40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40"/>
        </w:rPr>
        <w:t>智慧教室</w:t>
      </w:r>
      <w:r w:rsidR="00200D5D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40"/>
        </w:rPr>
        <w:t>配套</w:t>
      </w:r>
      <w:r w:rsidR="00E26EFE" w:rsidRPr="0045491B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40"/>
        </w:rPr>
        <w:t>桌、椅、讲台详细系统参数及技术要求</w:t>
      </w:r>
    </w:p>
    <w:tbl>
      <w:tblPr>
        <w:tblW w:w="137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5"/>
        <w:gridCol w:w="1984"/>
        <w:gridCol w:w="4820"/>
        <w:gridCol w:w="1275"/>
        <w:gridCol w:w="1276"/>
      </w:tblGrid>
      <w:tr w:rsidR="00E26EFE" w:rsidRPr="00E26EFE" w:rsidTr="00AA5380">
        <w:trPr>
          <w:trHeight w:val="375"/>
        </w:trPr>
        <w:tc>
          <w:tcPr>
            <w:tcW w:w="567" w:type="dxa"/>
            <w:vAlign w:val="center"/>
          </w:tcPr>
          <w:p w:rsidR="00E26EFE" w:rsidRPr="00460843" w:rsidRDefault="00E26EFE" w:rsidP="00CE3D1B">
            <w:pPr>
              <w:rPr>
                <w:rFonts w:ascii="微软雅黑" w:eastAsia="微软雅黑" w:hAnsi="微软雅黑"/>
                <w:b/>
              </w:rPr>
            </w:pPr>
            <w:r w:rsidRPr="00460843">
              <w:rPr>
                <w:rFonts w:ascii="微软雅黑" w:eastAsia="微软雅黑" w:hAnsi="微软雅黑" w:hint="eastAsia"/>
                <w:b/>
              </w:rPr>
              <w:t>序号</w:t>
            </w:r>
          </w:p>
        </w:tc>
        <w:tc>
          <w:tcPr>
            <w:tcW w:w="1843" w:type="dxa"/>
            <w:vAlign w:val="center"/>
          </w:tcPr>
          <w:p w:rsidR="00E26EFE" w:rsidRPr="00460843" w:rsidRDefault="00E26EFE" w:rsidP="00A51A54">
            <w:pPr>
              <w:jc w:val="center"/>
              <w:rPr>
                <w:rFonts w:ascii="微软雅黑" w:eastAsia="微软雅黑" w:hAnsi="微软雅黑"/>
                <w:b/>
              </w:rPr>
            </w:pPr>
            <w:r w:rsidRPr="00460843">
              <w:rPr>
                <w:rFonts w:ascii="微软雅黑" w:eastAsia="微软雅黑" w:hAnsi="微软雅黑" w:hint="eastAsia"/>
                <w:b/>
              </w:rPr>
              <w:t>名称</w:t>
            </w:r>
          </w:p>
        </w:tc>
        <w:tc>
          <w:tcPr>
            <w:tcW w:w="1985" w:type="dxa"/>
            <w:vAlign w:val="center"/>
          </w:tcPr>
          <w:p w:rsidR="00E26EFE" w:rsidRPr="00460843" w:rsidRDefault="00E26EFE" w:rsidP="00460843">
            <w:pPr>
              <w:jc w:val="center"/>
              <w:rPr>
                <w:rFonts w:ascii="微软雅黑" w:eastAsia="微软雅黑" w:hAnsi="微软雅黑"/>
                <w:b/>
              </w:rPr>
            </w:pPr>
            <w:r w:rsidRPr="00460843">
              <w:rPr>
                <w:rFonts w:ascii="微软雅黑" w:eastAsia="微软雅黑" w:hAnsi="微软雅黑" w:hint="eastAsia"/>
                <w:b/>
              </w:rPr>
              <w:t>产品图片</w:t>
            </w:r>
          </w:p>
        </w:tc>
        <w:tc>
          <w:tcPr>
            <w:tcW w:w="1984" w:type="dxa"/>
            <w:vAlign w:val="center"/>
          </w:tcPr>
          <w:p w:rsidR="00E26EFE" w:rsidRPr="00460843" w:rsidRDefault="00E26EFE" w:rsidP="00CE3D1B">
            <w:pPr>
              <w:rPr>
                <w:rFonts w:ascii="微软雅黑" w:eastAsia="微软雅黑" w:hAnsi="微软雅黑"/>
                <w:b/>
              </w:rPr>
            </w:pPr>
            <w:r w:rsidRPr="00460843">
              <w:rPr>
                <w:rFonts w:ascii="微软雅黑" w:eastAsia="微软雅黑" w:hAnsi="微软雅黑" w:hint="eastAsia"/>
                <w:b/>
              </w:rPr>
              <w:t xml:space="preserve">  规格（</w:t>
            </w:r>
            <w:r w:rsidRPr="00460843">
              <w:rPr>
                <w:rFonts w:ascii="微软雅黑" w:eastAsia="微软雅黑" w:hAnsi="微软雅黑"/>
                <w:b/>
              </w:rPr>
              <w:t>mm</w:t>
            </w:r>
            <w:r w:rsidRPr="00460843">
              <w:rPr>
                <w:rFonts w:ascii="微软雅黑" w:eastAsia="微软雅黑" w:hAnsi="微软雅黑" w:hint="eastAsia"/>
                <w:b/>
              </w:rPr>
              <w:t>）</w:t>
            </w:r>
          </w:p>
        </w:tc>
        <w:tc>
          <w:tcPr>
            <w:tcW w:w="4820" w:type="dxa"/>
            <w:vAlign w:val="center"/>
          </w:tcPr>
          <w:p w:rsidR="00E26EFE" w:rsidRPr="00460843" w:rsidRDefault="00A51A54" w:rsidP="00CE3D1B">
            <w:pPr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 xml:space="preserve">              </w:t>
            </w:r>
            <w:r w:rsidR="00E26EFE" w:rsidRPr="00460843">
              <w:rPr>
                <w:rFonts w:ascii="微软雅黑" w:eastAsia="微软雅黑" w:hAnsi="微软雅黑" w:hint="eastAsia"/>
                <w:b/>
              </w:rPr>
              <w:t>材质及技术要求说明</w:t>
            </w:r>
          </w:p>
        </w:tc>
        <w:tc>
          <w:tcPr>
            <w:tcW w:w="1275" w:type="dxa"/>
            <w:vAlign w:val="center"/>
          </w:tcPr>
          <w:p w:rsidR="00E26EFE" w:rsidRPr="00460843" w:rsidRDefault="00E26EFE" w:rsidP="00460843">
            <w:pPr>
              <w:jc w:val="center"/>
              <w:rPr>
                <w:rFonts w:ascii="微软雅黑" w:eastAsia="微软雅黑" w:hAnsi="微软雅黑"/>
                <w:b/>
              </w:rPr>
            </w:pPr>
            <w:r w:rsidRPr="00460843">
              <w:rPr>
                <w:rFonts w:ascii="微软雅黑" w:eastAsia="微软雅黑" w:hAnsi="微软雅黑" w:hint="eastAsia"/>
                <w:b/>
              </w:rPr>
              <w:t>颜色</w:t>
            </w:r>
          </w:p>
        </w:tc>
        <w:tc>
          <w:tcPr>
            <w:tcW w:w="1276" w:type="dxa"/>
            <w:vAlign w:val="center"/>
          </w:tcPr>
          <w:p w:rsidR="00E26EFE" w:rsidRPr="00460843" w:rsidRDefault="00E26EFE" w:rsidP="00460843">
            <w:pPr>
              <w:jc w:val="center"/>
              <w:rPr>
                <w:rFonts w:ascii="微软雅黑" w:eastAsia="微软雅黑" w:hAnsi="微软雅黑"/>
                <w:b/>
              </w:rPr>
            </w:pPr>
            <w:r w:rsidRPr="00460843">
              <w:rPr>
                <w:rFonts w:ascii="微软雅黑" w:eastAsia="微软雅黑" w:hAnsi="微软雅黑" w:hint="eastAsia"/>
                <w:b/>
              </w:rPr>
              <w:t>数量</w:t>
            </w:r>
          </w:p>
        </w:tc>
      </w:tr>
      <w:tr w:rsidR="00E26EFE" w:rsidRPr="00E26EFE" w:rsidTr="00AA5380">
        <w:trPr>
          <w:trHeight w:val="6247"/>
        </w:trPr>
        <w:tc>
          <w:tcPr>
            <w:tcW w:w="567" w:type="dxa"/>
            <w:vAlign w:val="center"/>
          </w:tcPr>
          <w:p w:rsidR="00E26EFE" w:rsidRPr="00E26EFE" w:rsidRDefault="00E26EFE" w:rsidP="00CE3D1B">
            <w:pPr>
              <w:rPr>
                <w:rFonts w:ascii="微软雅黑" w:eastAsia="微软雅黑" w:hAnsi="微软雅黑"/>
              </w:rPr>
            </w:pPr>
            <w:r w:rsidRPr="00E26EFE">
              <w:rPr>
                <w:rFonts w:ascii="微软雅黑" w:eastAsia="微软雅黑" w:hAnsi="微软雅黑" w:hint="eastAsia"/>
              </w:rPr>
              <w:t xml:space="preserve">  1</w:t>
            </w:r>
          </w:p>
        </w:tc>
        <w:tc>
          <w:tcPr>
            <w:tcW w:w="1843" w:type="dxa"/>
            <w:vAlign w:val="center"/>
          </w:tcPr>
          <w:p w:rsidR="00E26EFE" w:rsidRPr="00E26EFE" w:rsidRDefault="00E26EFE" w:rsidP="004B5BA7">
            <w:pPr>
              <w:ind w:left="420" w:hangingChars="200" w:hanging="420"/>
              <w:jc w:val="center"/>
              <w:rPr>
                <w:rFonts w:ascii="微软雅黑" w:eastAsia="微软雅黑" w:hAnsi="微软雅黑"/>
              </w:rPr>
            </w:pPr>
            <w:r w:rsidRPr="00E26EFE">
              <w:rPr>
                <w:rFonts w:ascii="微软雅黑" w:eastAsia="微软雅黑" w:hAnsi="微软雅黑" w:hint="eastAsia"/>
              </w:rPr>
              <w:t>单人双层全</w:t>
            </w:r>
          </w:p>
          <w:p w:rsidR="00E26EFE" w:rsidRPr="00E26EFE" w:rsidRDefault="00E26EFE" w:rsidP="004B5BA7">
            <w:pPr>
              <w:ind w:left="420" w:hangingChars="200" w:hanging="420"/>
              <w:jc w:val="center"/>
              <w:rPr>
                <w:rFonts w:ascii="微软雅黑" w:eastAsia="微软雅黑" w:hAnsi="微软雅黑"/>
              </w:rPr>
            </w:pPr>
            <w:r w:rsidRPr="00E26EFE">
              <w:rPr>
                <w:rFonts w:ascii="微软雅黑" w:eastAsia="微软雅黑" w:hAnsi="微软雅黑" w:hint="eastAsia"/>
              </w:rPr>
              <w:t>铝合金架可</w:t>
            </w:r>
          </w:p>
          <w:p w:rsidR="00E26EFE" w:rsidRPr="00E26EFE" w:rsidRDefault="00E26EFE" w:rsidP="004B5BA7">
            <w:pPr>
              <w:ind w:left="420" w:hangingChars="200" w:hanging="420"/>
              <w:jc w:val="center"/>
              <w:rPr>
                <w:rFonts w:ascii="微软雅黑" w:eastAsia="微软雅黑" w:hAnsi="微软雅黑"/>
              </w:rPr>
            </w:pPr>
            <w:r w:rsidRPr="00E26EFE">
              <w:rPr>
                <w:rFonts w:ascii="微软雅黑" w:eastAsia="微软雅黑" w:hAnsi="微软雅黑" w:hint="eastAsia"/>
              </w:rPr>
              <w:t>移动侧翻梯</w:t>
            </w:r>
          </w:p>
          <w:p w:rsidR="00E26EFE" w:rsidRPr="00E26EFE" w:rsidRDefault="00E26EFE" w:rsidP="004B5BA7">
            <w:pPr>
              <w:ind w:left="420" w:hangingChars="200" w:hanging="420"/>
              <w:jc w:val="center"/>
              <w:rPr>
                <w:rFonts w:ascii="微软雅黑" w:eastAsia="微软雅黑" w:hAnsi="微软雅黑"/>
              </w:rPr>
            </w:pPr>
            <w:r w:rsidRPr="00E26EFE">
              <w:rPr>
                <w:rFonts w:ascii="微软雅黑" w:eastAsia="微软雅黑" w:hAnsi="微软雅黑" w:hint="eastAsia"/>
              </w:rPr>
              <w:t>形桌</w:t>
            </w:r>
          </w:p>
          <w:p w:rsidR="00E26EFE" w:rsidRPr="00E26EFE" w:rsidRDefault="004B5BA7" w:rsidP="004B5BA7">
            <w:pPr>
              <w:ind w:left="420" w:hangingChars="200" w:hanging="420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+</w:t>
            </w:r>
          </w:p>
          <w:p w:rsidR="00E26EFE" w:rsidRPr="00E26EFE" w:rsidRDefault="00E26EFE" w:rsidP="004B5BA7">
            <w:pPr>
              <w:ind w:left="420" w:hangingChars="200" w:hanging="420"/>
              <w:jc w:val="center"/>
              <w:rPr>
                <w:rFonts w:ascii="微软雅黑" w:eastAsia="微软雅黑" w:hAnsi="微软雅黑"/>
              </w:rPr>
            </w:pPr>
            <w:r w:rsidRPr="00E26EFE">
              <w:rPr>
                <w:rFonts w:ascii="微软雅黑" w:eastAsia="微软雅黑" w:hAnsi="微软雅黑" w:hint="eastAsia"/>
              </w:rPr>
              <w:t>折叠靠背椅</w:t>
            </w:r>
          </w:p>
          <w:p w:rsidR="00E26EFE" w:rsidRPr="00E26EFE" w:rsidRDefault="00E26EFE" w:rsidP="00CE3D1B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985" w:type="dxa"/>
            <w:vAlign w:val="center"/>
          </w:tcPr>
          <w:p w:rsidR="00E26EFE" w:rsidRPr="00E26EFE" w:rsidRDefault="00E21566" w:rsidP="00CE3D1B">
            <w:pPr>
              <w:rPr>
                <w:rFonts w:ascii="微软雅黑" w:eastAsia="微软雅黑" w:hAnsi="微软雅黑"/>
              </w:rPr>
            </w:pPr>
            <w:r w:rsidRPr="00E21566">
              <w:rPr>
                <w:rFonts w:ascii="微软雅黑" w:eastAsia="微软雅黑" w:hAnsi="微软雅黑"/>
                <w:noProof/>
              </w:rPr>
              <w:drawing>
                <wp:inline distT="0" distB="0" distL="0" distR="0">
                  <wp:extent cx="1142648" cy="857250"/>
                  <wp:effectExtent l="0" t="0" r="635" b="0"/>
                  <wp:docPr id="4" name="图片 4" descr="C:\Users\Adeng\AppData\Local\Temp\WeChat Files\a021710cfa46a4be77ae3ea5251c43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eng\AppData\Local\Temp\WeChat Files\a021710cfa46a4be77ae3ea5251c43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738" cy="860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6EFE" w:rsidRPr="00E26EFE" w:rsidRDefault="00E26EFE" w:rsidP="00CE3D1B">
            <w:pPr>
              <w:rPr>
                <w:rFonts w:ascii="微软雅黑" w:eastAsia="微软雅黑" w:hAnsi="微软雅黑"/>
              </w:rPr>
            </w:pPr>
            <w:r w:rsidRPr="00E26EFE">
              <w:rPr>
                <w:rFonts w:ascii="微软雅黑" w:eastAsia="微软雅黑" w:hAnsi="微软雅黑"/>
                <w:noProof/>
              </w:rPr>
              <w:drawing>
                <wp:inline distT="0" distB="0" distL="114300" distR="114300" wp14:anchorId="4667294F" wp14:editId="7EA8A259">
                  <wp:extent cx="1208405" cy="1499235"/>
                  <wp:effectExtent l="0" t="0" r="10795" b="5715"/>
                  <wp:docPr id="1" name="图片 1" descr="微信图片_20190715202511.jpg白壳折叠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0715202511.jpg白壳折叠椅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405" cy="1499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E26EFE" w:rsidRPr="00E26EFE" w:rsidRDefault="004B5BA7" w:rsidP="00CE3D1B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桌</w:t>
            </w:r>
            <w:r w:rsidR="00E26EFE" w:rsidRPr="00E26EFE">
              <w:rPr>
                <w:rFonts w:ascii="微软雅黑" w:eastAsia="微软雅黑" w:hAnsi="微软雅黑"/>
              </w:rPr>
              <w:t>1200</w:t>
            </w:r>
            <w:r w:rsidR="00E26EFE" w:rsidRPr="00E26EFE">
              <w:rPr>
                <w:rFonts w:ascii="微软雅黑" w:eastAsia="微软雅黑" w:hAnsi="微软雅黑" w:hint="eastAsia"/>
              </w:rPr>
              <w:t>x600x750</w:t>
            </w:r>
          </w:p>
          <w:p w:rsidR="00E26EFE" w:rsidRPr="00E26EFE" w:rsidRDefault="00E26EFE" w:rsidP="00CE3D1B">
            <w:pPr>
              <w:rPr>
                <w:rFonts w:ascii="微软雅黑" w:eastAsia="微软雅黑" w:hAnsi="微软雅黑"/>
              </w:rPr>
            </w:pPr>
          </w:p>
          <w:p w:rsidR="00E26EFE" w:rsidRPr="00E26EFE" w:rsidRDefault="00E26EFE" w:rsidP="00CE3D1B">
            <w:pPr>
              <w:rPr>
                <w:rFonts w:ascii="微软雅黑" w:eastAsia="微软雅黑" w:hAnsi="微软雅黑"/>
              </w:rPr>
            </w:pPr>
          </w:p>
          <w:p w:rsidR="00E26EFE" w:rsidRPr="00E26EFE" w:rsidRDefault="004B5BA7" w:rsidP="00CE3D1B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椅 </w:t>
            </w:r>
            <w:r w:rsidR="00E26EFE" w:rsidRPr="00E26EFE">
              <w:rPr>
                <w:rFonts w:ascii="微软雅黑" w:eastAsia="微软雅黑" w:hAnsi="微软雅黑"/>
              </w:rPr>
              <w:t>560*600*930</w:t>
            </w:r>
          </w:p>
        </w:tc>
        <w:tc>
          <w:tcPr>
            <w:tcW w:w="4820" w:type="dxa"/>
            <w:vAlign w:val="center"/>
          </w:tcPr>
          <w:p w:rsidR="00E26EFE" w:rsidRPr="00E26EFE" w:rsidRDefault="00E26EFE" w:rsidP="00CE3D1B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E26EFE">
              <w:rPr>
                <w:rFonts w:ascii="微软雅黑" w:eastAsia="微软雅黑" w:hAnsi="微软雅黑" w:hint="eastAsia"/>
                <w:sz w:val="18"/>
                <w:szCs w:val="18"/>
              </w:rPr>
              <w:t>铝架要求采用纯铝合金浇铸而成，底脚：铝合金厚度2-3.5mm，镀铬。立柱：铝合金厚度1.5-2.0mm高温静电喷涂，颜色白色，横梁：铝合金厚度1.5-2.0mm，高温静电喷涂，颜色白色，脚轮：2.5英寸PU带刹车尼龙轮，管壁厚度为1.2mm焊接而成，四脚带刹车轮子，特点，外观优美、配合精密，结构稳固线控开合操作，适用于潮湿地区，不易生锈，桌前加18mm厚E1级环保多层板挡板，桌面要求25mm厚E1级环保多层板，颜色要求白木纹色，桌面下端要求另加一层书包斗，便于学生放书本使用，材料为铝合金，桌面、挡板颜色为白木纹色，要求桌子能拼出任意多功能形状。</w:t>
            </w:r>
          </w:p>
          <w:p w:rsidR="00E26EFE" w:rsidRPr="004A1C31" w:rsidRDefault="00E26EFE" w:rsidP="00CE3D1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E26EFE" w:rsidRPr="00E26EFE" w:rsidRDefault="00E26EFE" w:rsidP="00CE3D1B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E26EFE">
              <w:rPr>
                <w:rFonts w:ascii="微软雅黑" w:eastAsia="微软雅黑" w:hAnsi="微软雅黑" w:hint="eastAsia"/>
                <w:sz w:val="18"/>
                <w:szCs w:val="18"/>
              </w:rPr>
              <w:t>折叠靠背椅钢架材料要求采用20*40*1.2钢管、折叠旋转处采用模具钢焊接定位，钢管经酸洗磷化防锈处理随后表面静电喷塑、颜色白色、四脚加装高强度2.5寸尼龙万向轮，靠肯为优质尼塑白色塑框架，加装韩国进口尼龙双层彩色网，坐板多层板加优质尼塑白色塑板、坐板面铺4Cm定形海绵、表面包韩国进口彩色耐磨网。要求所有材料均达到环保要求。</w:t>
            </w:r>
          </w:p>
        </w:tc>
        <w:tc>
          <w:tcPr>
            <w:tcW w:w="1275" w:type="dxa"/>
            <w:vAlign w:val="center"/>
          </w:tcPr>
          <w:p w:rsidR="00E26EFE" w:rsidRPr="00E26EFE" w:rsidRDefault="00D71CDC" w:rsidP="00CE3D1B">
            <w:pPr>
              <w:rPr>
                <w:rFonts w:ascii="微软雅黑" w:eastAsia="微软雅黑" w:hAnsi="微软雅黑"/>
              </w:rPr>
            </w:pPr>
            <w:r w:rsidRPr="00E26EFE">
              <w:rPr>
                <w:rFonts w:ascii="微软雅黑" w:eastAsia="微软雅黑" w:hAnsi="微软雅黑" w:hint="eastAsia"/>
              </w:rPr>
              <w:t>白木纹浮雕</w:t>
            </w:r>
          </w:p>
        </w:tc>
        <w:tc>
          <w:tcPr>
            <w:tcW w:w="1276" w:type="dxa"/>
            <w:vAlign w:val="center"/>
          </w:tcPr>
          <w:p w:rsidR="00E26EFE" w:rsidRPr="00E26EFE" w:rsidRDefault="00E26EFE" w:rsidP="00A7645A">
            <w:pPr>
              <w:rPr>
                <w:rFonts w:ascii="微软雅黑" w:eastAsia="微软雅黑" w:hAnsi="微软雅黑"/>
              </w:rPr>
            </w:pPr>
            <w:r w:rsidRPr="00E26EFE">
              <w:rPr>
                <w:rFonts w:ascii="微软雅黑" w:eastAsia="微软雅黑" w:hAnsi="微软雅黑"/>
              </w:rPr>
              <w:t>1</w:t>
            </w:r>
            <w:r w:rsidR="00A7645A">
              <w:rPr>
                <w:rFonts w:ascii="微软雅黑" w:eastAsia="微软雅黑" w:hAnsi="微软雅黑"/>
              </w:rPr>
              <w:t>20</w:t>
            </w:r>
            <w:r w:rsidRPr="00E26EFE">
              <w:rPr>
                <w:rFonts w:ascii="微软雅黑" w:eastAsia="微软雅黑" w:hAnsi="微软雅黑"/>
              </w:rPr>
              <w:t>套</w:t>
            </w:r>
          </w:p>
        </w:tc>
      </w:tr>
      <w:tr w:rsidR="00AE54C7" w:rsidRPr="00E26EFE" w:rsidTr="00AA5380">
        <w:trPr>
          <w:trHeight w:val="6247"/>
        </w:trPr>
        <w:tc>
          <w:tcPr>
            <w:tcW w:w="567" w:type="dxa"/>
            <w:vAlign w:val="center"/>
          </w:tcPr>
          <w:p w:rsidR="00AE54C7" w:rsidRPr="00E26EFE" w:rsidRDefault="00FB1F9B" w:rsidP="00CE3D1B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2</w:t>
            </w:r>
          </w:p>
        </w:tc>
        <w:tc>
          <w:tcPr>
            <w:tcW w:w="1843" w:type="dxa"/>
            <w:vAlign w:val="center"/>
          </w:tcPr>
          <w:p w:rsidR="00370BA8" w:rsidRDefault="00370BA8" w:rsidP="00364D19">
            <w:pPr>
              <w:ind w:left="420" w:hangingChars="200" w:hanging="420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单人</w:t>
            </w:r>
            <w:r w:rsidR="00364D19" w:rsidRPr="00E26EFE">
              <w:rPr>
                <w:rFonts w:ascii="微软雅黑" w:eastAsia="微软雅黑" w:hAnsi="微软雅黑" w:hint="eastAsia"/>
              </w:rPr>
              <w:t>铝合金架</w:t>
            </w:r>
          </w:p>
          <w:p w:rsidR="00370BA8" w:rsidRDefault="00364D19" w:rsidP="00370BA8">
            <w:pPr>
              <w:ind w:left="420" w:hangingChars="200" w:hanging="420"/>
              <w:jc w:val="center"/>
              <w:rPr>
                <w:rFonts w:ascii="微软雅黑" w:eastAsia="微软雅黑" w:hAnsi="微软雅黑"/>
              </w:rPr>
            </w:pPr>
            <w:r w:rsidRPr="00E26EFE">
              <w:rPr>
                <w:rFonts w:ascii="微软雅黑" w:eastAsia="微软雅黑" w:hAnsi="微软雅黑" w:hint="eastAsia"/>
              </w:rPr>
              <w:t>可移动侧翻</w:t>
            </w:r>
          </w:p>
          <w:p w:rsidR="00364D19" w:rsidRPr="00E26EFE" w:rsidRDefault="00364D19" w:rsidP="00370BA8">
            <w:pPr>
              <w:ind w:left="420" w:hangingChars="200" w:hanging="420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半圆形</w:t>
            </w:r>
            <w:r w:rsidRPr="00E26EFE">
              <w:rPr>
                <w:rFonts w:ascii="微软雅黑" w:eastAsia="微软雅黑" w:hAnsi="微软雅黑" w:hint="eastAsia"/>
              </w:rPr>
              <w:t>桌</w:t>
            </w:r>
          </w:p>
          <w:p w:rsidR="00364D19" w:rsidRPr="00E26EFE" w:rsidRDefault="00364D19" w:rsidP="00364D19">
            <w:pPr>
              <w:ind w:left="420" w:hangingChars="200" w:hanging="420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+</w:t>
            </w:r>
          </w:p>
          <w:p w:rsidR="00364D19" w:rsidRPr="00E26EFE" w:rsidRDefault="00364D19" w:rsidP="00364D19">
            <w:pPr>
              <w:ind w:left="420" w:hangingChars="200" w:hanging="420"/>
              <w:jc w:val="center"/>
              <w:rPr>
                <w:rFonts w:ascii="微软雅黑" w:eastAsia="微软雅黑" w:hAnsi="微软雅黑"/>
              </w:rPr>
            </w:pPr>
            <w:r w:rsidRPr="00E26EFE">
              <w:rPr>
                <w:rFonts w:ascii="微软雅黑" w:eastAsia="微软雅黑" w:hAnsi="微软雅黑" w:hint="eastAsia"/>
              </w:rPr>
              <w:t>折叠靠背椅</w:t>
            </w:r>
          </w:p>
          <w:p w:rsidR="00AE54C7" w:rsidRPr="00E26EFE" w:rsidRDefault="00AE54C7" w:rsidP="004B5BA7">
            <w:pPr>
              <w:ind w:left="420" w:hangingChars="200" w:hanging="420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985" w:type="dxa"/>
            <w:vAlign w:val="center"/>
          </w:tcPr>
          <w:p w:rsidR="00AE54C7" w:rsidRPr="00E21566" w:rsidRDefault="004A1C31" w:rsidP="00CE3D1B">
            <w:pPr>
              <w:rPr>
                <w:rFonts w:ascii="微软雅黑" w:eastAsia="微软雅黑" w:hAnsi="微软雅黑"/>
                <w:noProof/>
              </w:rPr>
            </w:pPr>
            <w:r w:rsidRPr="004A1C31">
              <w:rPr>
                <w:rFonts w:ascii="微软雅黑" w:eastAsia="微软雅黑" w:hAnsi="微软雅黑"/>
                <w:noProof/>
              </w:rPr>
              <w:drawing>
                <wp:inline distT="0" distB="0" distL="0" distR="0">
                  <wp:extent cx="955365" cy="1273428"/>
                  <wp:effectExtent l="19050" t="19050" r="16510" b="22225"/>
                  <wp:docPr id="5" name="图片 5" descr="C:\Users\Adeng\AppData\Local\Temp\WeChat Files\cb516e878e32074775206d9f80019f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eng\AppData\Local\Temp\WeChat Files\cb516e878e32074775206d9f80019f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980" cy="128091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6EFE">
              <w:rPr>
                <w:rFonts w:ascii="微软雅黑" w:eastAsia="微软雅黑" w:hAnsi="微软雅黑"/>
                <w:noProof/>
              </w:rPr>
              <w:drawing>
                <wp:inline distT="0" distB="0" distL="114300" distR="114300" wp14:anchorId="624C5FCE" wp14:editId="270450F5">
                  <wp:extent cx="1208405" cy="1499235"/>
                  <wp:effectExtent l="0" t="0" r="10795" b="5715"/>
                  <wp:docPr id="6" name="图片 6" descr="微信图片_20190715202511.jpg白壳折叠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0715202511.jpg白壳折叠椅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405" cy="1499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A131B6" w:rsidRPr="00E26EFE" w:rsidRDefault="00A131B6" w:rsidP="00A131B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桌</w:t>
            </w:r>
            <w:r w:rsidRPr="00E26EFE">
              <w:rPr>
                <w:rFonts w:ascii="微软雅黑" w:eastAsia="微软雅黑" w:hAnsi="微软雅黑"/>
              </w:rPr>
              <w:t>1</w:t>
            </w:r>
            <w:r>
              <w:rPr>
                <w:rFonts w:ascii="微软雅黑" w:eastAsia="微软雅黑" w:hAnsi="微软雅黑"/>
              </w:rPr>
              <w:t>3</w:t>
            </w:r>
            <w:r w:rsidRPr="00E26EFE">
              <w:rPr>
                <w:rFonts w:ascii="微软雅黑" w:eastAsia="微软雅黑" w:hAnsi="微软雅黑"/>
              </w:rPr>
              <w:t>00</w:t>
            </w:r>
            <w:r w:rsidRPr="00E26EFE">
              <w:rPr>
                <w:rFonts w:ascii="微软雅黑" w:eastAsia="微软雅黑" w:hAnsi="微软雅黑" w:hint="eastAsia"/>
              </w:rPr>
              <w:t>x600x750</w:t>
            </w:r>
          </w:p>
          <w:p w:rsidR="00A131B6" w:rsidRPr="00E26EFE" w:rsidRDefault="00A131B6" w:rsidP="00A131B6">
            <w:pPr>
              <w:rPr>
                <w:rFonts w:ascii="微软雅黑" w:eastAsia="微软雅黑" w:hAnsi="微软雅黑"/>
              </w:rPr>
            </w:pPr>
          </w:p>
          <w:p w:rsidR="00A131B6" w:rsidRPr="00E26EFE" w:rsidRDefault="00A131B6" w:rsidP="00A131B6">
            <w:pPr>
              <w:rPr>
                <w:rFonts w:ascii="微软雅黑" w:eastAsia="微软雅黑" w:hAnsi="微软雅黑"/>
              </w:rPr>
            </w:pPr>
          </w:p>
          <w:p w:rsidR="00AE54C7" w:rsidRDefault="00A131B6" w:rsidP="00A131B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椅 </w:t>
            </w:r>
            <w:r w:rsidRPr="00E26EFE">
              <w:rPr>
                <w:rFonts w:ascii="微软雅黑" w:eastAsia="微软雅黑" w:hAnsi="微软雅黑"/>
              </w:rPr>
              <w:t>560*600*930</w:t>
            </w:r>
          </w:p>
        </w:tc>
        <w:tc>
          <w:tcPr>
            <w:tcW w:w="4820" w:type="dxa"/>
            <w:vAlign w:val="center"/>
          </w:tcPr>
          <w:p w:rsidR="00B03D6D" w:rsidRPr="00E26EFE" w:rsidRDefault="00B03D6D" w:rsidP="00B03D6D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E26EFE">
              <w:rPr>
                <w:rFonts w:ascii="微软雅黑" w:eastAsia="微软雅黑" w:hAnsi="微软雅黑" w:hint="eastAsia"/>
                <w:sz w:val="18"/>
                <w:szCs w:val="18"/>
              </w:rPr>
              <w:t>铝架要求采用纯铝合金浇铸而成，底脚：铝合金厚度2-3.5mm，镀铬。立柱：铝合金厚度1.5-2.0mm高温静电喷涂，颜色白色，横梁：铝合金厚度1.5-2.0mm，高温静电喷涂，颜色白色，脚轮：2.5英寸PU带刹车尼龙轮，管壁厚度为1.2mm焊接而成，四脚带刹车轮子，特点，外观优美、配合精密，结构稳固线控开合操作，适用于潮湿地区，不易生锈，桌前加18mm厚E1级环保多层板挡板，桌面要求25mm厚E1级环保多层板，颜色要求白木纹色，桌面下端要求另加一层书包斗，便于学生放书本使用，材料为铝合金，桌面、挡板颜色为白木纹色，要求桌子能拼出任意多功能形状。</w:t>
            </w:r>
          </w:p>
          <w:p w:rsidR="00B03D6D" w:rsidRPr="00E26EFE" w:rsidRDefault="00B03D6D" w:rsidP="00B03D6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AE54C7" w:rsidRPr="00E26EFE" w:rsidRDefault="00B03D6D" w:rsidP="00B03D6D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E26EFE">
              <w:rPr>
                <w:rFonts w:ascii="微软雅黑" w:eastAsia="微软雅黑" w:hAnsi="微软雅黑" w:hint="eastAsia"/>
                <w:sz w:val="18"/>
                <w:szCs w:val="18"/>
              </w:rPr>
              <w:t>折叠靠背椅钢架材料要求采用20*40*1.2钢管、折叠旋转处采用模具钢焊接定位，钢管经酸洗磷化防锈处理随后表面静电喷塑、颜色白色、四脚加装高强度2.5寸尼龙万向轮，靠肯为优质尼塑白色塑框架，加装韩国进口尼龙双层彩色网，坐板多层板加优质尼塑白色塑板、坐板面铺4Cm定形海绵、表面包韩国进口彩色耐磨网。要求所有材料均达到环保要求。</w:t>
            </w:r>
          </w:p>
        </w:tc>
        <w:tc>
          <w:tcPr>
            <w:tcW w:w="1275" w:type="dxa"/>
            <w:vAlign w:val="center"/>
          </w:tcPr>
          <w:p w:rsidR="00AE54C7" w:rsidRPr="00E26EFE" w:rsidRDefault="00D71CDC" w:rsidP="00CE3D1B">
            <w:pPr>
              <w:rPr>
                <w:rFonts w:ascii="微软雅黑" w:eastAsia="微软雅黑" w:hAnsi="微软雅黑"/>
              </w:rPr>
            </w:pPr>
            <w:r w:rsidRPr="00E26EFE">
              <w:rPr>
                <w:rFonts w:ascii="微软雅黑" w:eastAsia="微软雅黑" w:hAnsi="微软雅黑" w:hint="eastAsia"/>
              </w:rPr>
              <w:t>白木纹浮雕</w:t>
            </w:r>
          </w:p>
        </w:tc>
        <w:tc>
          <w:tcPr>
            <w:tcW w:w="1276" w:type="dxa"/>
            <w:vAlign w:val="center"/>
          </w:tcPr>
          <w:p w:rsidR="00AE54C7" w:rsidRPr="00E26EFE" w:rsidRDefault="00AE54C7" w:rsidP="00A7645A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30套</w:t>
            </w:r>
          </w:p>
        </w:tc>
      </w:tr>
      <w:tr w:rsidR="004B5BA7" w:rsidRPr="00E26EFE" w:rsidTr="00172AA0">
        <w:trPr>
          <w:trHeight w:val="3240"/>
        </w:trPr>
        <w:tc>
          <w:tcPr>
            <w:tcW w:w="567" w:type="dxa"/>
            <w:vAlign w:val="center"/>
          </w:tcPr>
          <w:p w:rsidR="004B5BA7" w:rsidRPr="004B5BA7" w:rsidRDefault="00FB1F9B" w:rsidP="004B5BA7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lastRenderedPageBreak/>
              <w:t>3</w:t>
            </w:r>
          </w:p>
        </w:tc>
        <w:tc>
          <w:tcPr>
            <w:tcW w:w="1843" w:type="dxa"/>
            <w:vAlign w:val="center"/>
          </w:tcPr>
          <w:p w:rsidR="004B5BA7" w:rsidRPr="004B5BA7" w:rsidRDefault="004B5BA7" w:rsidP="004B5BA7">
            <w:pPr>
              <w:jc w:val="center"/>
              <w:rPr>
                <w:rFonts w:ascii="微软雅黑" w:eastAsia="微软雅黑" w:hAnsi="微软雅黑"/>
              </w:rPr>
            </w:pPr>
            <w:r w:rsidRPr="004B5BA7">
              <w:rPr>
                <w:rFonts w:ascii="微软雅黑" w:eastAsia="微软雅黑" w:hAnsi="微软雅黑" w:hint="eastAsia"/>
              </w:rPr>
              <w:t>汽动升降可</w:t>
            </w:r>
          </w:p>
          <w:p w:rsidR="004B5BA7" w:rsidRPr="004B5BA7" w:rsidRDefault="004B5BA7" w:rsidP="004B5BA7">
            <w:pPr>
              <w:jc w:val="center"/>
              <w:rPr>
                <w:rFonts w:ascii="微软雅黑" w:eastAsia="微软雅黑" w:hAnsi="微软雅黑"/>
              </w:rPr>
            </w:pPr>
            <w:r w:rsidRPr="004B5BA7">
              <w:rPr>
                <w:rFonts w:ascii="微软雅黑" w:eastAsia="微软雅黑" w:hAnsi="微软雅黑"/>
              </w:rPr>
              <w:t>移动立式</w:t>
            </w:r>
          </w:p>
          <w:p w:rsidR="004B5BA7" w:rsidRPr="004B5BA7" w:rsidRDefault="004B5BA7" w:rsidP="004B5BA7">
            <w:pPr>
              <w:jc w:val="center"/>
              <w:rPr>
                <w:rFonts w:ascii="微软雅黑" w:eastAsia="微软雅黑" w:hAnsi="微软雅黑"/>
              </w:rPr>
            </w:pPr>
            <w:r w:rsidRPr="004B5BA7">
              <w:rPr>
                <w:rFonts w:ascii="微软雅黑" w:eastAsia="微软雅黑" w:hAnsi="微软雅黑"/>
              </w:rPr>
              <w:t>讲台</w:t>
            </w:r>
          </w:p>
        </w:tc>
        <w:tc>
          <w:tcPr>
            <w:tcW w:w="1985" w:type="dxa"/>
            <w:vAlign w:val="center"/>
          </w:tcPr>
          <w:p w:rsidR="004B5BA7" w:rsidRPr="004B5BA7" w:rsidRDefault="00142394" w:rsidP="004B5BA7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noProof/>
              </w:rPr>
              <w:drawing>
                <wp:inline distT="0" distB="0" distL="0" distR="0" wp14:anchorId="02F46A62" wp14:editId="6818BD61">
                  <wp:extent cx="1123315" cy="1644015"/>
                  <wp:effectExtent l="0" t="0" r="63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15" cy="164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4B5BA7" w:rsidRPr="004B5BA7" w:rsidRDefault="004B5BA7" w:rsidP="004B5BA7">
            <w:pPr>
              <w:jc w:val="center"/>
              <w:rPr>
                <w:rFonts w:ascii="微软雅黑" w:eastAsia="微软雅黑" w:hAnsi="微软雅黑"/>
              </w:rPr>
            </w:pPr>
          </w:p>
          <w:p w:rsidR="004B5BA7" w:rsidRPr="004B5BA7" w:rsidRDefault="004B5BA7" w:rsidP="004B5BA7">
            <w:pPr>
              <w:jc w:val="center"/>
              <w:rPr>
                <w:rFonts w:ascii="微软雅黑" w:eastAsia="微软雅黑" w:hAnsi="微软雅黑"/>
              </w:rPr>
            </w:pPr>
            <w:r w:rsidRPr="004B5BA7">
              <w:rPr>
                <w:rFonts w:ascii="微软雅黑" w:eastAsia="微软雅黑" w:hAnsi="微软雅黑"/>
              </w:rPr>
              <w:t>800*500*1050</w:t>
            </w:r>
          </w:p>
          <w:p w:rsidR="004B5BA7" w:rsidRPr="004B5BA7" w:rsidRDefault="004B5BA7" w:rsidP="004B5BA7">
            <w:pPr>
              <w:jc w:val="center"/>
              <w:rPr>
                <w:rFonts w:ascii="微软雅黑" w:eastAsia="微软雅黑" w:hAnsi="微软雅黑"/>
              </w:rPr>
            </w:pPr>
          </w:p>
          <w:p w:rsidR="004B5BA7" w:rsidRPr="004B5BA7" w:rsidRDefault="004B5BA7" w:rsidP="004B5BA7">
            <w:pPr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4820" w:type="dxa"/>
            <w:vAlign w:val="center"/>
          </w:tcPr>
          <w:p w:rsidR="004B5BA7" w:rsidRPr="004B5BA7" w:rsidRDefault="004B5BA7" w:rsidP="00493EC8">
            <w:pPr>
              <w:jc w:val="left"/>
              <w:rPr>
                <w:rFonts w:ascii="微软雅黑" w:eastAsia="微软雅黑" w:hAnsi="微软雅黑"/>
              </w:rPr>
            </w:pPr>
            <w:r w:rsidRPr="00B03D6D">
              <w:rPr>
                <w:rFonts w:ascii="微软雅黑" w:eastAsia="微软雅黑" w:hAnsi="微软雅黑" w:hint="eastAsia"/>
                <w:sz w:val="18"/>
              </w:rPr>
              <w:t>桌面要求采用E</w:t>
            </w:r>
            <w:r w:rsidRPr="00B03D6D">
              <w:rPr>
                <w:rFonts w:ascii="微软雅黑" w:eastAsia="微软雅黑" w:hAnsi="微软雅黑"/>
                <w:sz w:val="18"/>
              </w:rPr>
              <w:t>1级环保密度板加装围边打磨贴木皮，打磨烘干等处理，表面做暖白色树脂耐磨烤漆，架子采用铝合金浇铸件一次合成，中间立柱采用液压气动升降，上下、前后可液压轻松调整，调整开关由线控，四脚装带刹车尼龙万向轮，颜色暖白色。</w:t>
            </w:r>
          </w:p>
        </w:tc>
        <w:tc>
          <w:tcPr>
            <w:tcW w:w="1275" w:type="dxa"/>
            <w:vAlign w:val="center"/>
          </w:tcPr>
          <w:p w:rsidR="004B5BA7" w:rsidRPr="004B5BA7" w:rsidRDefault="004B5BA7" w:rsidP="004B5BA7">
            <w:pPr>
              <w:jc w:val="center"/>
              <w:rPr>
                <w:rFonts w:ascii="微软雅黑" w:eastAsia="微软雅黑" w:hAnsi="微软雅黑"/>
              </w:rPr>
            </w:pPr>
            <w:r w:rsidRPr="004B5BA7">
              <w:rPr>
                <w:rFonts w:ascii="微软雅黑" w:eastAsia="微软雅黑" w:hAnsi="微软雅黑" w:hint="eastAsia"/>
              </w:rPr>
              <w:t>暖白色</w:t>
            </w:r>
          </w:p>
        </w:tc>
        <w:tc>
          <w:tcPr>
            <w:tcW w:w="1276" w:type="dxa"/>
            <w:vAlign w:val="center"/>
          </w:tcPr>
          <w:p w:rsidR="004B5BA7" w:rsidRPr="004B5BA7" w:rsidRDefault="00336B47" w:rsidP="004B5BA7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8</w:t>
            </w:r>
            <w:r>
              <w:rPr>
                <w:rFonts w:ascii="微软雅黑" w:eastAsia="微软雅黑" w:hAnsi="微软雅黑" w:hint="eastAsia"/>
              </w:rPr>
              <w:t>个</w:t>
            </w:r>
          </w:p>
        </w:tc>
      </w:tr>
    </w:tbl>
    <w:p w:rsidR="00822B00" w:rsidRPr="00233F80" w:rsidRDefault="004B5BA7" w:rsidP="00233F80">
      <w:pPr>
        <w:spacing w:beforeLines="50" w:before="156"/>
        <w:ind w:firstLineChars="150" w:firstLine="315"/>
        <w:rPr>
          <w:rFonts w:ascii="微软雅黑" w:eastAsia="微软雅黑" w:hAnsi="微软雅黑"/>
          <w:szCs w:val="21"/>
        </w:rPr>
      </w:pPr>
      <w:r w:rsidRPr="00233F80">
        <w:rPr>
          <w:rFonts w:ascii="微软雅黑" w:eastAsia="微软雅黑" w:hAnsi="微软雅黑" w:hint="eastAsia"/>
          <w:szCs w:val="21"/>
        </w:rPr>
        <w:t>注：</w:t>
      </w:r>
    </w:p>
    <w:p w:rsidR="005945B4" w:rsidRPr="00233F80" w:rsidRDefault="005945B4" w:rsidP="00233F80">
      <w:pPr>
        <w:spacing w:beforeLines="50" w:before="156"/>
        <w:ind w:firstLineChars="150" w:firstLine="315"/>
        <w:rPr>
          <w:rFonts w:ascii="微软雅黑" w:eastAsia="微软雅黑" w:hAnsi="微软雅黑"/>
          <w:b/>
          <w:szCs w:val="21"/>
        </w:rPr>
      </w:pPr>
      <w:r w:rsidRPr="00233F80">
        <w:rPr>
          <w:rFonts w:ascii="微软雅黑" w:eastAsia="微软雅黑" w:hAnsi="微软雅黑" w:hint="eastAsia"/>
          <w:b/>
          <w:szCs w:val="21"/>
        </w:rPr>
        <w:t>本次采购预算金额为20万</w:t>
      </w:r>
      <w:r w:rsidR="00423748" w:rsidRPr="00233F80">
        <w:rPr>
          <w:rFonts w:ascii="微软雅黑" w:eastAsia="微软雅黑" w:hAnsi="微软雅黑" w:hint="eastAsia"/>
          <w:b/>
          <w:szCs w:val="21"/>
        </w:rPr>
        <w:t>，不接受超过预</w:t>
      </w:r>
      <w:bookmarkStart w:id="0" w:name="_GoBack"/>
      <w:bookmarkEnd w:id="0"/>
      <w:r w:rsidR="00423748" w:rsidRPr="00233F80">
        <w:rPr>
          <w:rFonts w:ascii="微软雅黑" w:eastAsia="微软雅黑" w:hAnsi="微软雅黑" w:hint="eastAsia"/>
          <w:b/>
          <w:szCs w:val="21"/>
        </w:rPr>
        <w:t>算的报价。</w:t>
      </w:r>
    </w:p>
    <w:p w:rsidR="00822B00" w:rsidRPr="00233F80" w:rsidRDefault="00822B00" w:rsidP="00233F80">
      <w:pPr>
        <w:spacing w:beforeLines="50" w:before="156"/>
        <w:ind w:firstLineChars="150" w:firstLine="315"/>
        <w:rPr>
          <w:rFonts w:ascii="微软雅黑" w:eastAsia="微软雅黑" w:hAnsi="微软雅黑"/>
          <w:szCs w:val="21"/>
        </w:rPr>
      </w:pPr>
      <w:r w:rsidRPr="00233F80">
        <w:rPr>
          <w:rFonts w:ascii="微软雅黑" w:eastAsia="微软雅黑" w:hAnsi="微软雅黑" w:hint="eastAsia"/>
          <w:b/>
          <w:szCs w:val="21"/>
        </w:rPr>
        <w:t>★</w:t>
      </w:r>
      <w:r w:rsidRPr="00233F80">
        <w:rPr>
          <w:rFonts w:ascii="微软雅黑" w:eastAsia="微软雅黑" w:hAnsi="微软雅黑"/>
          <w:b/>
          <w:szCs w:val="21"/>
        </w:rPr>
        <w:t xml:space="preserve">1. </w:t>
      </w:r>
      <w:r w:rsidRPr="00233F80">
        <w:rPr>
          <w:rFonts w:ascii="微软雅黑" w:eastAsia="微软雅黑" w:hAnsi="微软雅黑"/>
          <w:szCs w:val="21"/>
        </w:rPr>
        <w:t>投标方需提供</w:t>
      </w:r>
      <w:r w:rsidR="00423748" w:rsidRPr="00233F80">
        <w:rPr>
          <w:rFonts w:ascii="微软雅黑" w:eastAsia="微软雅黑" w:hAnsi="微软雅黑" w:hint="eastAsia"/>
          <w:szCs w:val="21"/>
        </w:rPr>
        <w:t>样品（单人双层全铝合金架可移动侧翻梯形桌</w:t>
      </w:r>
      <w:r w:rsidR="00423748" w:rsidRPr="00233F80">
        <w:rPr>
          <w:rFonts w:ascii="微软雅黑" w:eastAsia="微软雅黑" w:hAnsi="微软雅黑"/>
          <w:szCs w:val="21"/>
        </w:rPr>
        <w:t>、</w:t>
      </w:r>
      <w:r w:rsidR="00172AA0">
        <w:rPr>
          <w:rFonts w:ascii="微软雅黑" w:eastAsia="微软雅黑" w:hAnsi="微软雅黑" w:hint="eastAsia"/>
          <w:szCs w:val="21"/>
        </w:rPr>
        <w:t>半圆形桌、</w:t>
      </w:r>
      <w:r w:rsidR="00423748" w:rsidRPr="00233F80">
        <w:rPr>
          <w:rFonts w:ascii="微软雅黑" w:eastAsia="微软雅黑" w:hAnsi="微软雅黑"/>
          <w:szCs w:val="21"/>
        </w:rPr>
        <w:t>折叠靠背椅</w:t>
      </w:r>
      <w:r w:rsidR="00423748" w:rsidRPr="00233F80">
        <w:rPr>
          <w:rFonts w:ascii="微软雅黑" w:eastAsia="微软雅黑" w:hAnsi="微软雅黑" w:hint="eastAsia"/>
          <w:szCs w:val="21"/>
        </w:rPr>
        <w:t>和汽动升降可移动立式讲台）和环保检测证书复印件，样品必须在报价截止日之前送到校方指定地点（上海海事大学临港校区，收货人闫老师：</w:t>
      </w:r>
      <w:r w:rsidR="00423748" w:rsidRPr="00233F80">
        <w:rPr>
          <w:rFonts w:ascii="微软雅黑" w:eastAsia="微软雅黑" w:hAnsi="微软雅黑"/>
          <w:szCs w:val="21"/>
        </w:rPr>
        <w:t>021-38284899），待评审结束后，经校方通知，除中标单位外的其他投标方应自行上门领走样品，中标单位待项目验收完成后自行上门领走样品。</w:t>
      </w:r>
    </w:p>
    <w:p w:rsidR="00822B00" w:rsidRPr="00233F80" w:rsidRDefault="00113038" w:rsidP="00233F80">
      <w:pPr>
        <w:spacing w:beforeLines="50" w:before="156"/>
        <w:ind w:firstLineChars="150" w:firstLine="315"/>
        <w:rPr>
          <w:rFonts w:ascii="微软雅黑" w:eastAsia="微软雅黑" w:hAnsi="微软雅黑"/>
          <w:szCs w:val="21"/>
        </w:rPr>
      </w:pPr>
      <w:r w:rsidRPr="00233F80">
        <w:rPr>
          <w:rFonts w:ascii="微软雅黑" w:eastAsia="微软雅黑" w:hAnsi="微软雅黑"/>
          <w:szCs w:val="21"/>
        </w:rPr>
        <w:t>2</w:t>
      </w:r>
      <w:r w:rsidR="00822B00" w:rsidRPr="00233F80">
        <w:rPr>
          <w:rFonts w:ascii="微软雅黑" w:eastAsia="微软雅黑" w:hAnsi="微软雅黑"/>
          <w:szCs w:val="21"/>
        </w:rPr>
        <w:t>. 颜色并不跟上表所列示意图片</w:t>
      </w:r>
      <w:r w:rsidR="00822B00" w:rsidRPr="00233F80">
        <w:rPr>
          <w:rFonts w:ascii="微软雅黑" w:eastAsia="微软雅黑" w:hAnsi="微软雅黑" w:hint="eastAsia"/>
          <w:szCs w:val="21"/>
        </w:rPr>
        <w:t>完全</w:t>
      </w:r>
      <w:r w:rsidR="00822B00" w:rsidRPr="00233F80">
        <w:rPr>
          <w:rFonts w:ascii="微软雅黑" w:eastAsia="微软雅黑" w:hAnsi="微软雅黑"/>
          <w:szCs w:val="21"/>
        </w:rPr>
        <w:t>一致，</w:t>
      </w:r>
      <w:r w:rsidR="00822B00" w:rsidRPr="00233F80">
        <w:rPr>
          <w:rFonts w:ascii="微软雅黑" w:eastAsia="微软雅黑" w:hAnsi="微软雅黑" w:hint="eastAsia"/>
          <w:szCs w:val="21"/>
        </w:rPr>
        <w:t>可</w:t>
      </w:r>
      <w:r w:rsidR="00822B00" w:rsidRPr="00233F80">
        <w:rPr>
          <w:rFonts w:ascii="微软雅黑" w:eastAsia="微软雅黑" w:hAnsi="微软雅黑"/>
          <w:szCs w:val="21"/>
        </w:rPr>
        <w:t>由用户根据教室和场地设计需求另定。</w:t>
      </w:r>
    </w:p>
    <w:p w:rsidR="00567A12" w:rsidRPr="00233F80" w:rsidRDefault="00113038" w:rsidP="00233F80">
      <w:pPr>
        <w:spacing w:beforeLines="50" w:before="156"/>
        <w:ind w:firstLineChars="150" w:firstLine="315"/>
        <w:rPr>
          <w:rFonts w:ascii="微软雅黑" w:eastAsia="微软雅黑" w:hAnsi="微软雅黑"/>
          <w:szCs w:val="21"/>
        </w:rPr>
      </w:pPr>
      <w:r w:rsidRPr="00233F80">
        <w:rPr>
          <w:rFonts w:ascii="微软雅黑" w:eastAsia="微软雅黑" w:hAnsi="微软雅黑"/>
          <w:szCs w:val="21"/>
        </w:rPr>
        <w:t>3</w:t>
      </w:r>
      <w:r w:rsidR="00822B00" w:rsidRPr="00233F80">
        <w:rPr>
          <w:rFonts w:ascii="微软雅黑" w:eastAsia="微软雅黑" w:hAnsi="微软雅黑"/>
          <w:szCs w:val="21"/>
        </w:rPr>
        <w:t>. 投标方需按用户需求完成家具的固定安装。</w:t>
      </w:r>
    </w:p>
    <w:p w:rsidR="005945B4" w:rsidRPr="00233F80" w:rsidRDefault="005945B4" w:rsidP="00233F80">
      <w:pPr>
        <w:spacing w:beforeLines="50" w:before="156"/>
        <w:ind w:firstLineChars="150" w:firstLine="315"/>
        <w:rPr>
          <w:rFonts w:ascii="微软雅黑" w:eastAsia="微软雅黑" w:hAnsi="微软雅黑"/>
          <w:b/>
          <w:szCs w:val="21"/>
        </w:rPr>
      </w:pPr>
      <w:r w:rsidRPr="00233F80">
        <w:rPr>
          <w:rFonts w:ascii="微软雅黑" w:eastAsia="微软雅黑" w:hAnsi="微软雅黑" w:hint="eastAsia"/>
          <w:b/>
          <w:szCs w:val="21"/>
        </w:rPr>
        <w:lastRenderedPageBreak/>
        <w:t>★</w:t>
      </w:r>
      <w:r w:rsidR="00113038" w:rsidRPr="00233F80">
        <w:rPr>
          <w:rFonts w:ascii="微软雅黑" w:eastAsia="微软雅黑" w:hAnsi="微软雅黑"/>
          <w:b/>
          <w:szCs w:val="21"/>
        </w:rPr>
        <w:t>4</w:t>
      </w:r>
      <w:r w:rsidRPr="00233F80">
        <w:rPr>
          <w:rFonts w:ascii="微软雅黑" w:eastAsia="微软雅黑" w:hAnsi="微软雅黑" w:hint="eastAsia"/>
          <w:b/>
          <w:szCs w:val="21"/>
        </w:rPr>
        <w:t>. 供货周期：合同签订后</w:t>
      </w:r>
      <w:r w:rsidRPr="00233F80">
        <w:rPr>
          <w:rFonts w:ascii="微软雅黑" w:eastAsia="微软雅黑" w:hAnsi="微软雅黑"/>
          <w:b/>
          <w:szCs w:val="21"/>
        </w:rPr>
        <w:t>7</w:t>
      </w:r>
      <w:r w:rsidRPr="00233F80">
        <w:rPr>
          <w:rFonts w:ascii="微软雅黑" w:eastAsia="微软雅黑" w:hAnsi="微软雅黑" w:hint="eastAsia"/>
          <w:b/>
          <w:szCs w:val="21"/>
        </w:rPr>
        <w:t>个工作日内完成供货及安装工作，校方于项目完成后3个工作日内验收。</w:t>
      </w:r>
    </w:p>
    <w:p w:rsidR="005945B4" w:rsidRPr="00233F80" w:rsidRDefault="00113038" w:rsidP="00233F80">
      <w:pPr>
        <w:spacing w:beforeLines="50" w:before="156"/>
        <w:ind w:firstLineChars="150" w:firstLine="315"/>
        <w:rPr>
          <w:rFonts w:ascii="微软雅黑" w:eastAsia="微软雅黑" w:hAnsi="微软雅黑"/>
          <w:szCs w:val="21"/>
        </w:rPr>
      </w:pPr>
      <w:r w:rsidRPr="00233F80">
        <w:rPr>
          <w:rFonts w:ascii="微软雅黑" w:eastAsia="微软雅黑" w:hAnsi="微软雅黑"/>
          <w:szCs w:val="21"/>
        </w:rPr>
        <w:t>5</w:t>
      </w:r>
      <w:r w:rsidR="005945B4" w:rsidRPr="00233F80">
        <w:rPr>
          <w:rFonts w:ascii="微软雅黑" w:eastAsia="微软雅黑" w:hAnsi="微软雅黑" w:hint="eastAsia"/>
          <w:szCs w:val="21"/>
        </w:rPr>
        <w:t>. 未在</w:t>
      </w:r>
      <w:r w:rsidR="00882FF9" w:rsidRPr="00233F80">
        <w:rPr>
          <w:rFonts w:ascii="微软雅黑" w:eastAsia="微软雅黑" w:hAnsi="微软雅黑" w:hint="eastAsia"/>
          <w:szCs w:val="21"/>
        </w:rPr>
        <w:t>规定期限内交货，校方将解除合同。</w:t>
      </w:r>
    </w:p>
    <w:p w:rsidR="003A01F3" w:rsidRPr="00233F80" w:rsidRDefault="003A01F3" w:rsidP="00233F80">
      <w:pPr>
        <w:ind w:leftChars="100" w:left="412" w:hangingChars="96" w:hanging="202"/>
        <w:rPr>
          <w:rFonts w:ascii="微软雅黑" w:eastAsia="微软雅黑" w:hAnsi="微软雅黑"/>
          <w:b/>
          <w:szCs w:val="21"/>
        </w:rPr>
      </w:pPr>
      <w:r w:rsidRPr="00233F80">
        <w:rPr>
          <w:rFonts w:ascii="微软雅黑" w:eastAsia="微软雅黑" w:hAnsi="微软雅黑" w:hint="eastAsia"/>
          <w:b/>
          <w:szCs w:val="21"/>
        </w:rPr>
        <w:t xml:space="preserve"> “★”号指标必须满足并提供相关技术支持文件，任何负偏离将导致不予成交。</w:t>
      </w:r>
    </w:p>
    <w:p w:rsidR="003A01F3" w:rsidRPr="00233F80" w:rsidRDefault="003A01F3" w:rsidP="00233F80">
      <w:pPr>
        <w:spacing w:beforeLines="50" w:before="156"/>
        <w:ind w:firstLineChars="150" w:firstLine="315"/>
        <w:rPr>
          <w:szCs w:val="21"/>
        </w:rPr>
      </w:pPr>
    </w:p>
    <w:sectPr w:rsidR="003A01F3" w:rsidRPr="00233F80" w:rsidSect="00E26EF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50C" w:rsidRDefault="0029650C" w:rsidP="003A01F3">
      <w:r>
        <w:separator/>
      </w:r>
    </w:p>
  </w:endnote>
  <w:endnote w:type="continuationSeparator" w:id="0">
    <w:p w:rsidR="0029650C" w:rsidRDefault="0029650C" w:rsidP="003A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50C" w:rsidRDefault="0029650C" w:rsidP="003A01F3">
      <w:r>
        <w:separator/>
      </w:r>
    </w:p>
  </w:footnote>
  <w:footnote w:type="continuationSeparator" w:id="0">
    <w:p w:rsidR="0029650C" w:rsidRDefault="0029650C" w:rsidP="003A0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EFE"/>
    <w:rsid w:val="000D36B5"/>
    <w:rsid w:val="000D7321"/>
    <w:rsid w:val="00113038"/>
    <w:rsid w:val="00142394"/>
    <w:rsid w:val="00172AA0"/>
    <w:rsid w:val="00200D5D"/>
    <w:rsid w:val="00233F80"/>
    <w:rsid w:val="002507D5"/>
    <w:rsid w:val="0029650C"/>
    <w:rsid w:val="00336B47"/>
    <w:rsid w:val="00364D19"/>
    <w:rsid w:val="00370BA8"/>
    <w:rsid w:val="003A01F3"/>
    <w:rsid w:val="00423748"/>
    <w:rsid w:val="00460843"/>
    <w:rsid w:val="00485405"/>
    <w:rsid w:val="00493EC8"/>
    <w:rsid w:val="004A1C31"/>
    <w:rsid w:val="004B5BA7"/>
    <w:rsid w:val="00540FC2"/>
    <w:rsid w:val="00567A12"/>
    <w:rsid w:val="005945B4"/>
    <w:rsid w:val="00624491"/>
    <w:rsid w:val="0064750C"/>
    <w:rsid w:val="00726DDD"/>
    <w:rsid w:val="00822B00"/>
    <w:rsid w:val="00882FF9"/>
    <w:rsid w:val="00995BF1"/>
    <w:rsid w:val="009C46C5"/>
    <w:rsid w:val="00A131B6"/>
    <w:rsid w:val="00A51A54"/>
    <w:rsid w:val="00A7645A"/>
    <w:rsid w:val="00AA5380"/>
    <w:rsid w:val="00AE54C7"/>
    <w:rsid w:val="00B03D6D"/>
    <w:rsid w:val="00B51D0C"/>
    <w:rsid w:val="00C16B05"/>
    <w:rsid w:val="00D71CDC"/>
    <w:rsid w:val="00E03EB2"/>
    <w:rsid w:val="00E21566"/>
    <w:rsid w:val="00E26EFE"/>
    <w:rsid w:val="00E602C8"/>
    <w:rsid w:val="00EA7CE1"/>
    <w:rsid w:val="00F74FAA"/>
    <w:rsid w:val="00FB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8C751"/>
  <w15:chartTrackingRefBased/>
  <w15:docId w15:val="{2A85CEDC-E7AE-4C6F-828D-057683D6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E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01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0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01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Adeng</dc:creator>
  <cp:keywords/>
  <dc:description/>
  <cp:lastModifiedBy>Adeng</cp:lastModifiedBy>
  <cp:revision>54</cp:revision>
  <dcterms:created xsi:type="dcterms:W3CDTF">2019-07-16T03:15:00Z</dcterms:created>
  <dcterms:modified xsi:type="dcterms:W3CDTF">2019-07-17T04:22:00Z</dcterms:modified>
</cp:coreProperties>
</file>