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CA86ED" w14:textId="0E21EBAF" w:rsidR="00F52A68" w:rsidRPr="00D31034" w:rsidRDefault="00227657" w:rsidP="00F52A68">
      <w:pPr>
        <w:ind w:firstLineChars="200" w:firstLine="643"/>
        <w:rPr>
          <w:rFonts w:ascii="Times New Roman" w:eastAsia="仿宋_GB2312" w:hAnsi="Times New Roman"/>
          <w:b/>
          <w:bCs/>
          <w:sz w:val="32"/>
          <w:szCs w:val="32"/>
        </w:rPr>
      </w:pPr>
      <w:r w:rsidRPr="00D31034">
        <w:rPr>
          <w:rFonts w:ascii="Times New Roman" w:eastAsia="仿宋_GB2312" w:hAnsi="Times New Roman" w:hint="eastAsia"/>
          <w:b/>
          <w:bCs/>
          <w:sz w:val="32"/>
          <w:szCs w:val="32"/>
        </w:rPr>
        <w:t>船舶</w:t>
      </w:r>
      <w:r w:rsidR="00F52A68" w:rsidRPr="00D31034">
        <w:rPr>
          <w:rFonts w:ascii="Times New Roman" w:eastAsia="仿宋_GB2312" w:hAnsi="Times New Roman" w:hint="eastAsia"/>
          <w:b/>
          <w:bCs/>
          <w:sz w:val="32"/>
          <w:szCs w:val="32"/>
        </w:rPr>
        <w:t>营运碳强度</w:t>
      </w:r>
      <w:r w:rsidRPr="00D31034">
        <w:rPr>
          <w:rFonts w:ascii="Times New Roman" w:eastAsia="仿宋_GB2312" w:hAnsi="Times New Roman" w:hint="eastAsia"/>
          <w:b/>
          <w:bCs/>
          <w:sz w:val="32"/>
          <w:szCs w:val="32"/>
        </w:rPr>
        <w:t>指标</w:t>
      </w:r>
      <w:r w:rsidRPr="00D31034">
        <w:rPr>
          <w:rFonts w:ascii="Times New Roman" w:eastAsia="仿宋_GB2312" w:hAnsi="Times New Roman" w:hint="eastAsia"/>
          <w:b/>
          <w:bCs/>
          <w:sz w:val="32"/>
          <w:szCs w:val="32"/>
        </w:rPr>
        <w:t>（</w:t>
      </w:r>
      <w:r w:rsidRPr="00D31034">
        <w:rPr>
          <w:rFonts w:ascii="Times New Roman" w:eastAsia="仿宋_GB2312" w:hAnsi="Times New Roman" w:hint="eastAsia"/>
          <w:b/>
          <w:bCs/>
          <w:sz w:val="32"/>
          <w:szCs w:val="32"/>
        </w:rPr>
        <w:t>CII</w:t>
      </w:r>
      <w:r w:rsidRPr="00D31034">
        <w:rPr>
          <w:rFonts w:ascii="Times New Roman" w:eastAsia="仿宋_GB2312" w:hAnsi="Times New Roman" w:hint="eastAsia"/>
          <w:b/>
          <w:bCs/>
          <w:sz w:val="32"/>
          <w:szCs w:val="32"/>
        </w:rPr>
        <w:t>）</w:t>
      </w:r>
      <w:r w:rsidR="00F52A68" w:rsidRPr="00D31034">
        <w:rPr>
          <w:rFonts w:ascii="Times New Roman" w:eastAsia="仿宋_GB2312" w:hAnsi="Times New Roman" w:hint="eastAsia"/>
          <w:b/>
          <w:bCs/>
          <w:sz w:val="32"/>
          <w:szCs w:val="32"/>
        </w:rPr>
        <w:t>评级机制关键问题</w:t>
      </w:r>
      <w:r w:rsidRPr="00D31034">
        <w:rPr>
          <w:rFonts w:ascii="Times New Roman" w:eastAsia="仿宋_GB2312" w:hAnsi="Times New Roman" w:hint="eastAsia"/>
          <w:b/>
          <w:bCs/>
          <w:sz w:val="32"/>
          <w:szCs w:val="32"/>
        </w:rPr>
        <w:t>研究</w:t>
      </w:r>
    </w:p>
    <w:p w14:paraId="0242073F" w14:textId="49799C6C" w:rsidR="00967711" w:rsidRDefault="00967711">
      <w:pPr>
        <w:rPr>
          <w:rFonts w:ascii="Times New Roman" w:eastAsia="仿宋_GB2312" w:hAnsi="Times New Roman"/>
          <w:sz w:val="32"/>
          <w:szCs w:val="32"/>
        </w:rPr>
      </w:pPr>
    </w:p>
    <w:p w14:paraId="5972B90B" w14:textId="4D50EF49" w:rsidR="0074668F" w:rsidRPr="00445416" w:rsidRDefault="0074668F">
      <w:pPr>
        <w:rPr>
          <w:rFonts w:ascii="Times New Roman" w:eastAsia="仿宋_GB2312" w:hAnsi="Times New Roman"/>
          <w:b/>
          <w:bCs/>
          <w:sz w:val="32"/>
          <w:szCs w:val="32"/>
        </w:rPr>
      </w:pPr>
      <w:r w:rsidRPr="00445416">
        <w:rPr>
          <w:rFonts w:ascii="Times New Roman" w:eastAsia="仿宋_GB2312" w:hAnsi="Times New Roman" w:hint="eastAsia"/>
          <w:b/>
          <w:bCs/>
          <w:sz w:val="32"/>
          <w:szCs w:val="32"/>
        </w:rPr>
        <w:t>研究目标：</w:t>
      </w:r>
    </w:p>
    <w:p w14:paraId="34F8B1E4" w14:textId="364ED284" w:rsidR="0074668F" w:rsidRDefault="0074668F">
      <w:pPr>
        <w:rPr>
          <w:rFonts w:ascii="Times New Roman" w:eastAsia="仿宋_GB2312" w:hAnsi="Times New Roman" w:hint="eastAsia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通过对</w:t>
      </w:r>
      <w:r w:rsidRPr="00D31034">
        <w:rPr>
          <w:rFonts w:ascii="Times New Roman" w:eastAsia="仿宋_GB2312" w:hAnsi="Times New Roman" w:hint="eastAsia"/>
          <w:sz w:val="32"/>
          <w:szCs w:val="32"/>
        </w:rPr>
        <w:t>船舶营运碳强度指标（</w:t>
      </w:r>
      <w:r w:rsidRPr="00D31034">
        <w:rPr>
          <w:rFonts w:ascii="Times New Roman" w:eastAsia="仿宋_GB2312" w:hAnsi="Times New Roman" w:hint="eastAsia"/>
          <w:sz w:val="32"/>
          <w:szCs w:val="32"/>
        </w:rPr>
        <w:t>CII</w:t>
      </w:r>
      <w:r w:rsidRPr="00D31034">
        <w:rPr>
          <w:rFonts w:ascii="Times New Roman" w:eastAsia="仿宋_GB2312" w:hAnsi="Times New Roman" w:hint="eastAsia"/>
          <w:sz w:val="32"/>
          <w:szCs w:val="32"/>
        </w:rPr>
        <w:t>）评级机制</w:t>
      </w:r>
      <w:r>
        <w:rPr>
          <w:rFonts w:ascii="Times New Roman" w:eastAsia="仿宋_GB2312" w:hAnsi="Times New Roman" w:hint="eastAsia"/>
          <w:sz w:val="32"/>
          <w:szCs w:val="32"/>
        </w:rPr>
        <w:t>的系统</w:t>
      </w:r>
      <w:r w:rsidR="00EF0C5E">
        <w:rPr>
          <w:rFonts w:ascii="Times New Roman" w:eastAsia="仿宋_GB2312" w:hAnsi="Times New Roman" w:hint="eastAsia"/>
          <w:sz w:val="32"/>
          <w:szCs w:val="32"/>
        </w:rPr>
        <w:t>性</w:t>
      </w:r>
      <w:r>
        <w:rPr>
          <w:rFonts w:ascii="Times New Roman" w:eastAsia="仿宋_GB2312" w:hAnsi="Times New Roman" w:hint="eastAsia"/>
          <w:sz w:val="32"/>
          <w:szCs w:val="32"/>
        </w:rPr>
        <w:t>解读和要点分析，为</w:t>
      </w:r>
      <w:r w:rsidR="00A41627">
        <w:rPr>
          <w:rFonts w:ascii="Times New Roman" w:eastAsia="仿宋_GB2312" w:hAnsi="Times New Roman" w:hint="eastAsia"/>
          <w:sz w:val="32"/>
          <w:szCs w:val="32"/>
        </w:rPr>
        <w:t>航运业</w:t>
      </w:r>
      <w:r w:rsidR="005A7F18">
        <w:rPr>
          <w:rFonts w:ascii="Times New Roman" w:eastAsia="仿宋_GB2312" w:hAnsi="Times New Roman" w:hint="eastAsia"/>
          <w:sz w:val="32"/>
          <w:szCs w:val="32"/>
        </w:rPr>
        <w:t>全面准确理解</w:t>
      </w:r>
      <w:r w:rsidR="006067A3">
        <w:rPr>
          <w:rFonts w:ascii="Times New Roman" w:eastAsia="仿宋_GB2312" w:hAnsi="Times New Roman" w:hint="eastAsia"/>
          <w:sz w:val="32"/>
          <w:szCs w:val="32"/>
        </w:rPr>
        <w:t>公约要求提供</w:t>
      </w:r>
      <w:r w:rsidR="008D6954">
        <w:rPr>
          <w:rFonts w:ascii="Times New Roman" w:eastAsia="仿宋_GB2312" w:hAnsi="Times New Roman" w:hint="eastAsia"/>
          <w:sz w:val="32"/>
          <w:szCs w:val="32"/>
        </w:rPr>
        <w:t>参考</w:t>
      </w:r>
      <w:r w:rsidR="006067A3">
        <w:rPr>
          <w:rFonts w:ascii="Times New Roman" w:eastAsia="仿宋_GB2312" w:hAnsi="Times New Roman" w:hint="eastAsia"/>
          <w:sz w:val="32"/>
          <w:szCs w:val="32"/>
        </w:rPr>
        <w:t>，</w:t>
      </w:r>
      <w:r w:rsidR="00C230B8">
        <w:rPr>
          <w:rFonts w:ascii="Times New Roman" w:eastAsia="仿宋_GB2312" w:hAnsi="Times New Roman" w:hint="eastAsia"/>
          <w:sz w:val="32"/>
          <w:szCs w:val="32"/>
        </w:rPr>
        <w:t>为</w:t>
      </w:r>
      <w:r w:rsidR="008D6954">
        <w:rPr>
          <w:rFonts w:ascii="Times New Roman" w:eastAsia="仿宋_GB2312" w:hAnsi="Times New Roman" w:hint="eastAsia"/>
          <w:sz w:val="32"/>
          <w:szCs w:val="32"/>
        </w:rPr>
        <w:t>了解和改善</w:t>
      </w:r>
      <w:r w:rsidR="00036FDA">
        <w:rPr>
          <w:rFonts w:ascii="Times New Roman" w:eastAsia="仿宋_GB2312" w:hAnsi="Times New Roman" w:hint="eastAsia"/>
          <w:sz w:val="32"/>
          <w:szCs w:val="32"/>
        </w:rPr>
        <w:t>船舶</w:t>
      </w:r>
      <w:r w:rsidR="00EF0C5E">
        <w:rPr>
          <w:rFonts w:ascii="Times New Roman" w:eastAsia="仿宋_GB2312" w:hAnsi="Times New Roman" w:hint="eastAsia"/>
          <w:sz w:val="32"/>
          <w:szCs w:val="32"/>
        </w:rPr>
        <w:t>营运</w:t>
      </w:r>
      <w:r w:rsidR="008D6954">
        <w:rPr>
          <w:rFonts w:ascii="Times New Roman" w:eastAsia="仿宋_GB2312" w:hAnsi="Times New Roman" w:hint="eastAsia"/>
          <w:sz w:val="32"/>
          <w:szCs w:val="32"/>
        </w:rPr>
        <w:t>碳强度表现</w:t>
      </w:r>
      <w:r w:rsidR="002B20CD">
        <w:rPr>
          <w:rFonts w:ascii="Times New Roman" w:eastAsia="仿宋_GB2312" w:hAnsi="Times New Roman" w:hint="eastAsia"/>
          <w:sz w:val="32"/>
          <w:szCs w:val="32"/>
        </w:rPr>
        <w:t>提供技术方法</w:t>
      </w:r>
      <w:r w:rsidR="008D6954">
        <w:rPr>
          <w:rFonts w:ascii="Times New Roman" w:eastAsia="仿宋_GB2312" w:hAnsi="Times New Roman" w:hint="eastAsia"/>
          <w:sz w:val="32"/>
          <w:szCs w:val="32"/>
        </w:rPr>
        <w:t>。</w:t>
      </w:r>
    </w:p>
    <w:p w14:paraId="263C73D1" w14:textId="77777777" w:rsidR="00445416" w:rsidRDefault="00445416">
      <w:pPr>
        <w:rPr>
          <w:rFonts w:ascii="Times New Roman" w:eastAsia="仿宋_GB2312" w:hAnsi="Times New Roman"/>
          <w:b/>
          <w:bCs/>
          <w:sz w:val="32"/>
          <w:szCs w:val="32"/>
        </w:rPr>
      </w:pPr>
    </w:p>
    <w:p w14:paraId="3444869F" w14:textId="72BBB5DA" w:rsidR="00967711" w:rsidRPr="00445416" w:rsidRDefault="00967711">
      <w:pPr>
        <w:rPr>
          <w:rFonts w:ascii="Times New Roman" w:eastAsia="仿宋_GB2312" w:hAnsi="Times New Roman"/>
          <w:b/>
          <w:bCs/>
          <w:sz w:val="32"/>
          <w:szCs w:val="32"/>
        </w:rPr>
      </w:pPr>
      <w:r w:rsidRPr="00445416">
        <w:rPr>
          <w:rFonts w:ascii="Times New Roman" w:eastAsia="仿宋_GB2312" w:hAnsi="Times New Roman" w:hint="eastAsia"/>
          <w:b/>
          <w:bCs/>
          <w:sz w:val="32"/>
          <w:szCs w:val="32"/>
        </w:rPr>
        <w:t>研究内容：</w:t>
      </w:r>
    </w:p>
    <w:p w14:paraId="55D8F984" w14:textId="7FE92AA5" w:rsidR="00131A16" w:rsidRPr="00131A16" w:rsidRDefault="00445416" w:rsidP="00131A16">
      <w:pPr>
        <w:pStyle w:val="ListParagraph"/>
        <w:numPr>
          <w:ilvl w:val="0"/>
          <w:numId w:val="1"/>
        </w:numPr>
        <w:ind w:firstLineChars="0"/>
        <w:rPr>
          <w:rFonts w:ascii="仿宋_GB2312" w:eastAsia="仿宋_GB2312"/>
          <w:sz w:val="32"/>
          <w:szCs w:val="32"/>
        </w:rPr>
      </w:pPr>
      <w:r w:rsidRPr="00131A16">
        <w:rPr>
          <w:rFonts w:ascii="仿宋_GB2312" w:eastAsia="仿宋_GB2312" w:hint="eastAsia"/>
          <w:sz w:val="32"/>
          <w:szCs w:val="32"/>
        </w:rPr>
        <w:t>系统</w:t>
      </w:r>
      <w:r w:rsidRPr="00131A16">
        <w:rPr>
          <w:rFonts w:ascii="仿宋_GB2312" w:eastAsia="仿宋_GB2312" w:hint="eastAsia"/>
          <w:sz w:val="32"/>
          <w:szCs w:val="32"/>
        </w:rPr>
        <w:t>解读</w:t>
      </w:r>
      <w:r w:rsidR="00910091" w:rsidRPr="00131A16">
        <w:rPr>
          <w:rFonts w:ascii="Times New Roman" w:eastAsia="仿宋_GB2312" w:hAnsi="Times New Roman" w:hint="eastAsia"/>
          <w:sz w:val="32"/>
          <w:szCs w:val="32"/>
        </w:rPr>
        <w:t>船舶营运碳强度指标（</w:t>
      </w:r>
      <w:r w:rsidR="00910091" w:rsidRPr="00131A16">
        <w:rPr>
          <w:rFonts w:ascii="Times New Roman" w:eastAsia="仿宋_GB2312" w:hAnsi="Times New Roman" w:hint="eastAsia"/>
          <w:sz w:val="32"/>
          <w:szCs w:val="32"/>
        </w:rPr>
        <w:t>CII</w:t>
      </w:r>
      <w:r w:rsidR="00910091" w:rsidRPr="00131A16">
        <w:rPr>
          <w:rFonts w:ascii="Times New Roman" w:eastAsia="仿宋_GB2312" w:hAnsi="Times New Roman" w:hint="eastAsia"/>
          <w:sz w:val="32"/>
          <w:szCs w:val="32"/>
        </w:rPr>
        <w:t>）评级机制</w:t>
      </w:r>
      <w:r w:rsidR="007F5A9E" w:rsidRPr="00131A16">
        <w:rPr>
          <w:rFonts w:ascii="仿宋_GB2312" w:eastAsia="仿宋_GB2312" w:hint="eastAsia"/>
          <w:sz w:val="32"/>
          <w:szCs w:val="32"/>
        </w:rPr>
        <w:t>的法律框架和关键技术要素</w:t>
      </w:r>
      <w:r w:rsidR="00131A16" w:rsidRPr="00131A16">
        <w:rPr>
          <w:rFonts w:ascii="仿宋_GB2312" w:eastAsia="仿宋_GB2312" w:hint="eastAsia"/>
          <w:sz w:val="32"/>
          <w:szCs w:val="32"/>
        </w:rPr>
        <w:t>；</w:t>
      </w:r>
    </w:p>
    <w:p w14:paraId="14453D26" w14:textId="77777777" w:rsidR="00131A16" w:rsidRDefault="00445416" w:rsidP="00131A16">
      <w:pPr>
        <w:pStyle w:val="ListParagraph"/>
        <w:numPr>
          <w:ilvl w:val="0"/>
          <w:numId w:val="1"/>
        </w:numPr>
        <w:ind w:firstLineChars="0"/>
        <w:rPr>
          <w:rFonts w:ascii="Times New Roman" w:eastAsia="仿宋_GB2312" w:hAnsi="Times New Roman"/>
          <w:sz w:val="32"/>
          <w:szCs w:val="32"/>
        </w:rPr>
      </w:pPr>
      <w:r w:rsidRPr="00131A16">
        <w:rPr>
          <w:rFonts w:ascii="Times New Roman" w:eastAsia="仿宋_GB2312" w:hAnsi="Times New Roman" w:hint="eastAsia"/>
          <w:sz w:val="32"/>
          <w:szCs w:val="32"/>
        </w:rPr>
        <w:t>深入分析</w:t>
      </w:r>
      <w:r w:rsidR="00AC4075" w:rsidRPr="00131A16">
        <w:rPr>
          <w:rFonts w:ascii="Times New Roman" w:eastAsia="仿宋_GB2312" w:hAnsi="Times New Roman" w:hint="eastAsia"/>
          <w:sz w:val="32"/>
          <w:szCs w:val="32"/>
        </w:rPr>
        <w:t>营运碳强度指标</w:t>
      </w:r>
      <w:r w:rsidR="007208D2" w:rsidRPr="00131A16">
        <w:rPr>
          <w:rFonts w:ascii="Times New Roman" w:eastAsia="仿宋_GB2312" w:hAnsi="Times New Roman" w:hint="eastAsia"/>
          <w:sz w:val="32"/>
          <w:szCs w:val="32"/>
        </w:rPr>
        <w:t>的计算与修正</w:t>
      </w:r>
      <w:r w:rsidR="008525CB" w:rsidRPr="00131A16">
        <w:rPr>
          <w:rFonts w:ascii="Times New Roman" w:eastAsia="仿宋_GB2312" w:hAnsi="Times New Roman" w:hint="eastAsia"/>
          <w:sz w:val="32"/>
          <w:szCs w:val="32"/>
        </w:rPr>
        <w:t>方法</w:t>
      </w:r>
      <w:r w:rsidR="00131A16">
        <w:rPr>
          <w:rFonts w:ascii="Times New Roman" w:eastAsia="仿宋_GB2312" w:hAnsi="Times New Roman" w:hint="eastAsia"/>
          <w:sz w:val="32"/>
          <w:szCs w:val="32"/>
        </w:rPr>
        <w:t>；</w:t>
      </w:r>
    </w:p>
    <w:p w14:paraId="3CD631E5" w14:textId="44AF4DB7" w:rsidR="00820226" w:rsidRPr="00131A16" w:rsidRDefault="009536D1" w:rsidP="00131A16">
      <w:pPr>
        <w:pStyle w:val="ListParagraph"/>
        <w:numPr>
          <w:ilvl w:val="0"/>
          <w:numId w:val="1"/>
        </w:numPr>
        <w:ind w:firstLineChars="0"/>
        <w:rPr>
          <w:rFonts w:ascii="Times New Roman" w:eastAsia="仿宋_GB2312" w:hAnsi="Times New Roman"/>
          <w:sz w:val="32"/>
          <w:szCs w:val="32"/>
        </w:rPr>
      </w:pPr>
      <w:r w:rsidRPr="00131A16">
        <w:rPr>
          <w:rFonts w:ascii="Times New Roman" w:eastAsia="仿宋_GB2312" w:hAnsi="Times New Roman" w:hint="eastAsia"/>
          <w:sz w:val="32"/>
          <w:szCs w:val="32"/>
        </w:rPr>
        <w:t>建立船舶</w:t>
      </w:r>
      <w:r w:rsidR="00046931" w:rsidRPr="00131A16">
        <w:rPr>
          <w:rFonts w:ascii="Times New Roman" w:eastAsia="仿宋_GB2312" w:hAnsi="Times New Roman" w:hint="eastAsia"/>
          <w:sz w:val="32"/>
          <w:szCs w:val="32"/>
        </w:rPr>
        <w:t>营运碳强度指标</w:t>
      </w:r>
      <w:r w:rsidR="008525CB" w:rsidRPr="00131A16">
        <w:rPr>
          <w:rFonts w:ascii="Times New Roman" w:eastAsia="仿宋_GB2312" w:hAnsi="Times New Roman" w:hint="eastAsia"/>
          <w:sz w:val="32"/>
          <w:szCs w:val="32"/>
        </w:rPr>
        <w:t>计算和</w:t>
      </w:r>
      <w:r w:rsidR="00D31034" w:rsidRPr="00131A16">
        <w:rPr>
          <w:rFonts w:ascii="Times New Roman" w:eastAsia="仿宋_GB2312" w:hAnsi="Times New Roman" w:hint="eastAsia"/>
          <w:sz w:val="32"/>
          <w:szCs w:val="32"/>
        </w:rPr>
        <w:t>等级评估模型。</w:t>
      </w:r>
    </w:p>
    <w:p w14:paraId="7A1C0572" w14:textId="77777777" w:rsidR="009D3D32" w:rsidRDefault="009D3D32" w:rsidP="009D3D32">
      <w:pPr>
        <w:rPr>
          <w:rFonts w:ascii="Times New Roman" w:eastAsia="仿宋_GB2312" w:hAnsi="Times New Roman"/>
          <w:b/>
          <w:bCs/>
          <w:sz w:val="32"/>
          <w:szCs w:val="32"/>
        </w:rPr>
      </w:pPr>
    </w:p>
    <w:p w14:paraId="5C410141" w14:textId="3993C95F" w:rsidR="009D3D32" w:rsidRPr="00445416" w:rsidRDefault="009D3D32" w:rsidP="009D3D32">
      <w:pPr>
        <w:rPr>
          <w:rFonts w:ascii="Times New Roman" w:eastAsia="仿宋_GB2312" w:hAnsi="Times New Roman"/>
          <w:b/>
          <w:bCs/>
          <w:sz w:val="32"/>
          <w:szCs w:val="32"/>
        </w:rPr>
      </w:pPr>
      <w:r>
        <w:rPr>
          <w:rFonts w:ascii="Times New Roman" w:eastAsia="仿宋_GB2312" w:hAnsi="Times New Roman" w:hint="eastAsia"/>
          <w:b/>
          <w:bCs/>
          <w:sz w:val="32"/>
          <w:szCs w:val="32"/>
        </w:rPr>
        <w:t>成果要求</w:t>
      </w:r>
      <w:r w:rsidRPr="00445416">
        <w:rPr>
          <w:rFonts w:ascii="Times New Roman" w:eastAsia="仿宋_GB2312" w:hAnsi="Times New Roman" w:hint="eastAsia"/>
          <w:b/>
          <w:bCs/>
          <w:sz w:val="32"/>
          <w:szCs w:val="32"/>
        </w:rPr>
        <w:t>：</w:t>
      </w:r>
    </w:p>
    <w:p w14:paraId="76613869" w14:textId="64B1D206" w:rsidR="00967711" w:rsidRDefault="009D3D32">
      <w:pPr>
        <w:rPr>
          <w:rFonts w:ascii="仿宋_GB2312" w:eastAsia="仿宋_GB2312"/>
          <w:sz w:val="32"/>
          <w:szCs w:val="32"/>
        </w:rPr>
      </w:pPr>
      <w:r w:rsidRPr="009D3D32">
        <w:rPr>
          <w:rFonts w:ascii="仿宋_GB2312" w:eastAsia="仿宋_GB2312" w:hint="eastAsia"/>
          <w:sz w:val="32"/>
          <w:szCs w:val="32"/>
        </w:rPr>
        <w:t>形成</w:t>
      </w:r>
      <w:r w:rsidRPr="009D3D32">
        <w:rPr>
          <w:rFonts w:ascii="仿宋_GB2312" w:eastAsia="仿宋_GB2312" w:hint="eastAsia"/>
          <w:sz w:val="32"/>
          <w:szCs w:val="32"/>
        </w:rPr>
        <w:t>船舶营运碳强度指标（CII）评级机制关键问题研究</w:t>
      </w:r>
      <w:r>
        <w:rPr>
          <w:rFonts w:ascii="仿宋_GB2312" w:eastAsia="仿宋_GB2312" w:hint="eastAsia"/>
          <w:sz w:val="32"/>
          <w:szCs w:val="32"/>
        </w:rPr>
        <w:t>报告</w:t>
      </w:r>
    </w:p>
    <w:sectPr w:rsidR="00967711" w:rsidSect="00897D0B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157902"/>
    <w:multiLevelType w:val="hybridMultilevel"/>
    <w:tmpl w:val="61A099E4"/>
    <w:lvl w:ilvl="0" w:tplc="E612E6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0BA"/>
    <w:rsid w:val="00007DD2"/>
    <w:rsid w:val="00036FDA"/>
    <w:rsid w:val="00046931"/>
    <w:rsid w:val="000D2BF0"/>
    <w:rsid w:val="00131A16"/>
    <w:rsid w:val="001422F5"/>
    <w:rsid w:val="00227657"/>
    <w:rsid w:val="002805AB"/>
    <w:rsid w:val="002B20CD"/>
    <w:rsid w:val="003C3A09"/>
    <w:rsid w:val="003E0F1B"/>
    <w:rsid w:val="003E4742"/>
    <w:rsid w:val="00445416"/>
    <w:rsid w:val="004470BA"/>
    <w:rsid w:val="005A7F18"/>
    <w:rsid w:val="006067A3"/>
    <w:rsid w:val="006E12D1"/>
    <w:rsid w:val="007208D2"/>
    <w:rsid w:val="0074668F"/>
    <w:rsid w:val="007F5A9E"/>
    <w:rsid w:val="00820226"/>
    <w:rsid w:val="008525CB"/>
    <w:rsid w:val="00897D0B"/>
    <w:rsid w:val="008D6954"/>
    <w:rsid w:val="00910091"/>
    <w:rsid w:val="009536D1"/>
    <w:rsid w:val="00967711"/>
    <w:rsid w:val="00971FFF"/>
    <w:rsid w:val="009A60A3"/>
    <w:rsid w:val="009D3D32"/>
    <w:rsid w:val="00A41627"/>
    <w:rsid w:val="00AC4075"/>
    <w:rsid w:val="00C230B8"/>
    <w:rsid w:val="00CA12EA"/>
    <w:rsid w:val="00D31034"/>
    <w:rsid w:val="00E646CF"/>
    <w:rsid w:val="00EF0C5E"/>
    <w:rsid w:val="00F52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192568"/>
  <w15:chartTrackingRefBased/>
  <w15:docId w15:val="{1BF7398E-7114-4148-AE05-7DB936139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1A1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34</Words>
  <Characters>195</Characters>
  <Application>Microsoft Office Word</Application>
  <DocSecurity>0</DocSecurity>
  <Lines>1</Lines>
  <Paragraphs>1</Paragraphs>
  <ScaleCrop>false</ScaleCrop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 ZHANG</dc:creator>
  <cp:keywords/>
  <dc:description/>
  <cp:lastModifiedBy>S. ZHANG</cp:lastModifiedBy>
  <cp:revision>31</cp:revision>
  <dcterms:created xsi:type="dcterms:W3CDTF">2021-10-10T12:56:00Z</dcterms:created>
  <dcterms:modified xsi:type="dcterms:W3CDTF">2021-10-10T13:18:00Z</dcterms:modified>
</cp:coreProperties>
</file>