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26" w:rsidRDefault="00A62D16" w:rsidP="00852C26">
      <w:pPr>
        <w:spacing w:line="312" w:lineRule="auto"/>
        <w:jc w:val="left"/>
        <w:rPr>
          <w:b/>
          <w:sz w:val="28"/>
          <w:szCs w:val="28"/>
        </w:rPr>
      </w:pPr>
      <w:r>
        <w:rPr>
          <w:rFonts w:hint="eastAsia"/>
          <w:b/>
          <w:sz w:val="28"/>
          <w:szCs w:val="28"/>
        </w:rPr>
        <w:t>附件一：</w:t>
      </w:r>
    </w:p>
    <w:p w:rsidR="00746D8D" w:rsidRPr="00F71651" w:rsidRDefault="00C07BEE" w:rsidP="00746D8D">
      <w:pPr>
        <w:spacing w:line="312" w:lineRule="auto"/>
        <w:jc w:val="center"/>
        <w:rPr>
          <w:b/>
          <w:sz w:val="28"/>
          <w:szCs w:val="28"/>
        </w:rPr>
      </w:pPr>
      <w:r>
        <w:rPr>
          <w:b/>
          <w:sz w:val="28"/>
          <w:szCs w:val="28"/>
        </w:rPr>
        <w:t>“</w:t>
      </w:r>
      <w:r>
        <w:rPr>
          <w:rFonts w:hint="eastAsia"/>
          <w:b/>
          <w:sz w:val="28"/>
          <w:szCs w:val="28"/>
        </w:rPr>
        <w:t>本科生学习图书</w:t>
      </w:r>
      <w:r>
        <w:rPr>
          <w:b/>
          <w:sz w:val="28"/>
          <w:szCs w:val="28"/>
        </w:rPr>
        <w:t>”</w:t>
      </w:r>
      <w:r w:rsidR="002E6923">
        <w:rPr>
          <w:rFonts w:hint="eastAsia"/>
          <w:b/>
          <w:sz w:val="28"/>
          <w:szCs w:val="28"/>
        </w:rPr>
        <w:t>采购</w:t>
      </w:r>
      <w:r w:rsidR="00746D8D" w:rsidRPr="00F71651">
        <w:rPr>
          <w:rFonts w:hint="eastAsia"/>
          <w:b/>
          <w:sz w:val="28"/>
          <w:szCs w:val="28"/>
        </w:rPr>
        <w:t>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符合《中华人民共和国政府采购法》第二十二条规定的</w:t>
      </w:r>
      <w:r w:rsidRPr="00D127B4">
        <w:rPr>
          <w:rFonts w:ascii="宋体" w:hAnsi="宋体" w:hint="eastAsia"/>
          <w:sz w:val="24"/>
        </w:rPr>
        <w:t>依照《中华人民共和国公司法》在国内注册、并获得新闻出版管理部门许可的、经营国家正式出版物的中文图书经销商, 具有独立法人资格、具有独立承担民事责任的能力, 注册资金不少于200 万元人民币。</w:t>
      </w: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lastRenderedPageBreak/>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w:t>
      </w:r>
      <w:r w:rsidRPr="00292E57">
        <w:rPr>
          <w:rFonts w:ascii="宋体" w:hAnsi="宋体" w:hint="eastAsia"/>
          <w:sz w:val="24"/>
        </w:rPr>
        <w:lastRenderedPageBreak/>
        <w:t>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846566" w:rsidRPr="00D127B4" w:rsidRDefault="0029285A" w:rsidP="00BA71E8">
      <w:pPr>
        <w:widowControl/>
        <w:spacing w:line="300" w:lineRule="auto"/>
        <w:jc w:val="left"/>
        <w:rPr>
          <w:rFonts w:ascii="宋体" w:hAnsi="宋体" w:cs="宋体"/>
          <w:b/>
          <w:kern w:val="0"/>
          <w:sz w:val="24"/>
          <w:szCs w:val="21"/>
        </w:rPr>
      </w:pPr>
      <w:r>
        <w:rPr>
          <w:rFonts w:ascii="宋体" w:hAnsi="宋体" w:cs="宋体" w:hint="eastAsia"/>
          <w:b/>
          <w:kern w:val="0"/>
          <w:sz w:val="28"/>
          <w:szCs w:val="28"/>
        </w:rPr>
        <w:t>本项目购置预算约为15万元。</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1E3ED3" w:rsidRDefault="001E3ED3"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合同期限：合同签订之日起至2016年12月31日。</w:t>
      </w:r>
    </w:p>
    <w:p w:rsidR="00292634" w:rsidRDefault="001E3ED3">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付款方式：</w:t>
      </w:r>
      <w:r w:rsidR="00852C26" w:rsidRPr="00852C26">
        <w:rPr>
          <w:rFonts w:ascii="宋体" w:hAnsi="宋体" w:hint="eastAsia"/>
          <w:sz w:val="24"/>
        </w:rPr>
        <w:t>。</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2A0546">
        <w:rPr>
          <w:rFonts w:ascii="宋体" w:hAnsi="宋体" w:hint="eastAsia"/>
          <w:sz w:val="24"/>
        </w:rPr>
        <w:t>1</w:t>
      </w:r>
      <w:r w:rsidRPr="00852C26">
        <w:rPr>
          <w:rFonts w:ascii="宋体" w:hAnsi="宋体" w:hint="eastAsia"/>
          <w:sz w:val="24"/>
        </w:rPr>
        <w:t>）货物及相应发票由乙方运送到甲方指定地点并经甲方验收合格后，甲方于十个工作日内支付货款。</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B72853">
        <w:rPr>
          <w:rFonts w:ascii="宋体" w:hAnsi="宋体" w:hint="eastAsia"/>
          <w:sz w:val="24"/>
        </w:rPr>
        <w:t>3</w:t>
      </w:r>
      <w:r w:rsidRPr="00852C26">
        <w:rPr>
          <w:rFonts w:ascii="宋体" w:hAnsi="宋体" w:hint="eastAsia"/>
          <w:sz w:val="24"/>
        </w:rPr>
        <w:t>）合同内全部款项均以“银行转帐”方式予以支付。</w:t>
      </w:r>
    </w:p>
    <w:p w:rsidR="00292634" w:rsidRDefault="00292634">
      <w:pPr>
        <w:autoSpaceDE w:val="0"/>
        <w:autoSpaceDN w:val="0"/>
        <w:adjustRightInd w:val="0"/>
        <w:spacing w:line="360" w:lineRule="auto"/>
        <w:ind w:left="420"/>
        <w:jc w:val="left"/>
        <w:rPr>
          <w:rFonts w:ascii="宋体" w:hAnsi="宋体"/>
          <w:sz w:val="24"/>
        </w:rPr>
      </w:pPr>
    </w:p>
    <w:p w:rsidR="00772786" w:rsidRPr="00D127B4" w:rsidRDefault="00D127B4" w:rsidP="00D127B4">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D127B4">
      <w:pPr>
        <w:widowControl/>
        <w:spacing w:line="300" w:lineRule="auto"/>
        <w:jc w:val="left"/>
        <w:rPr>
          <w:rFonts w:ascii="宋体" w:hAnsi="宋体" w:cs="宋体"/>
          <w:b/>
          <w:kern w:val="0"/>
          <w:sz w:val="24"/>
          <w:szCs w:val="21"/>
        </w:rPr>
      </w:pP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w:t>
      </w:r>
      <w:r w:rsidR="00A62D16">
        <w:rPr>
          <w:rFonts w:ascii="宋体" w:hAnsi="宋体" w:cs="宋体" w:hint="eastAsia"/>
          <w:kern w:val="0"/>
          <w:sz w:val="24"/>
          <w:szCs w:val="21"/>
        </w:rPr>
        <w:t>报价资料</w:t>
      </w:r>
      <w:r w:rsidRPr="00D127B4">
        <w:rPr>
          <w:rFonts w:ascii="宋体" w:hAnsi="宋体" w:cs="宋体" w:hint="eastAsia"/>
          <w:kern w:val="0"/>
          <w:sz w:val="24"/>
          <w:szCs w:val="21"/>
        </w:rPr>
        <w:t>中还应提供以下内容：</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2.</w:t>
      </w:r>
      <w:r w:rsidRPr="00D127B4">
        <w:rPr>
          <w:rFonts w:ascii="宋体" w:hAnsi="宋体" w:cs="宋体" w:hint="eastAsia"/>
          <w:kern w:val="0"/>
          <w:sz w:val="24"/>
          <w:szCs w:val="21"/>
        </w:rPr>
        <w:tab/>
        <w:t>近三年经审计的财务报表（审计报告、资产负债表、损益表和现金流量表）复印件（加盖投标人公章）、银行提供的资信证明（原件）。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lastRenderedPageBreak/>
        <w:t>3.</w:t>
      </w:r>
      <w:r w:rsidRPr="00D127B4">
        <w:rPr>
          <w:rFonts w:ascii="宋体" w:hAnsi="宋体" w:cs="宋体" w:hint="eastAsia"/>
          <w:kern w:val="0"/>
          <w:sz w:val="24"/>
          <w:szCs w:val="21"/>
        </w:rPr>
        <w:tab/>
        <w:t>近三年的销售数据，高校客户的销售数据，以及两组数据的比例报表。</w:t>
      </w:r>
    </w:p>
    <w:p w:rsid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4.</w:t>
      </w:r>
      <w:r w:rsidRPr="00D127B4">
        <w:rPr>
          <w:rFonts w:ascii="宋体" w:hAnsi="宋体" w:cs="宋体" w:hint="eastAsia"/>
          <w:kern w:val="0"/>
          <w:sz w:val="24"/>
          <w:szCs w:val="21"/>
        </w:rPr>
        <w:tab/>
        <w:t>在以往采购活动中没有重大违法记录。</w:t>
      </w:r>
    </w:p>
    <w:sectPr w:rsidR="00D127B4" w:rsidSect="00772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AB7" w:rsidRDefault="00B00AB7" w:rsidP="00746D8D">
      <w:r>
        <w:separator/>
      </w:r>
    </w:p>
  </w:endnote>
  <w:endnote w:type="continuationSeparator" w:id="1">
    <w:p w:rsidR="00B00AB7" w:rsidRDefault="00B00AB7"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AB7" w:rsidRDefault="00B00AB7" w:rsidP="00746D8D">
      <w:r>
        <w:separator/>
      </w:r>
    </w:p>
  </w:footnote>
  <w:footnote w:type="continuationSeparator" w:id="1">
    <w:p w:rsidR="00B00AB7" w:rsidRDefault="00B00AB7"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11308C"/>
    <w:rsid w:val="0017535A"/>
    <w:rsid w:val="001E3ED3"/>
    <w:rsid w:val="00290FDC"/>
    <w:rsid w:val="00292634"/>
    <w:rsid w:val="0029285A"/>
    <w:rsid w:val="00292E57"/>
    <w:rsid w:val="002A0546"/>
    <w:rsid w:val="002E6923"/>
    <w:rsid w:val="003213D8"/>
    <w:rsid w:val="00327189"/>
    <w:rsid w:val="003413EC"/>
    <w:rsid w:val="00413B07"/>
    <w:rsid w:val="004E7EE5"/>
    <w:rsid w:val="004F4C3D"/>
    <w:rsid w:val="0062615D"/>
    <w:rsid w:val="00626C75"/>
    <w:rsid w:val="00672067"/>
    <w:rsid w:val="006B29E8"/>
    <w:rsid w:val="006B370C"/>
    <w:rsid w:val="006C3566"/>
    <w:rsid w:val="00746D8D"/>
    <w:rsid w:val="00750F07"/>
    <w:rsid w:val="007633B7"/>
    <w:rsid w:val="00772786"/>
    <w:rsid w:val="00773211"/>
    <w:rsid w:val="00773D32"/>
    <w:rsid w:val="007A09C4"/>
    <w:rsid w:val="007B50E0"/>
    <w:rsid w:val="00820204"/>
    <w:rsid w:val="00835CB5"/>
    <w:rsid w:val="00846566"/>
    <w:rsid w:val="00852C26"/>
    <w:rsid w:val="008578F8"/>
    <w:rsid w:val="00883232"/>
    <w:rsid w:val="008D5ABE"/>
    <w:rsid w:val="008F7528"/>
    <w:rsid w:val="00971B7A"/>
    <w:rsid w:val="009A10C5"/>
    <w:rsid w:val="00A40C3A"/>
    <w:rsid w:val="00A62D16"/>
    <w:rsid w:val="00A74E91"/>
    <w:rsid w:val="00A85A0F"/>
    <w:rsid w:val="00B00AB7"/>
    <w:rsid w:val="00B72853"/>
    <w:rsid w:val="00BA71E8"/>
    <w:rsid w:val="00C07BEE"/>
    <w:rsid w:val="00C25CA6"/>
    <w:rsid w:val="00C42A47"/>
    <w:rsid w:val="00C836BD"/>
    <w:rsid w:val="00CC3C9F"/>
    <w:rsid w:val="00CF5DBF"/>
    <w:rsid w:val="00D127B4"/>
    <w:rsid w:val="00D44D46"/>
    <w:rsid w:val="00D809F2"/>
    <w:rsid w:val="00D86C5D"/>
    <w:rsid w:val="00DA5939"/>
    <w:rsid w:val="00E1283D"/>
    <w:rsid w:val="00E3209E"/>
    <w:rsid w:val="00FB5E07"/>
    <w:rsid w:val="00FD5801"/>
    <w:rsid w:val="00FD5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A62D16"/>
    <w:rPr>
      <w:sz w:val="18"/>
      <w:szCs w:val="18"/>
    </w:rPr>
  </w:style>
  <w:style w:type="character" w:customStyle="1" w:styleId="Char2">
    <w:name w:val="批注框文本 Char"/>
    <w:basedOn w:val="a0"/>
    <w:link w:val="a7"/>
    <w:uiPriority w:val="99"/>
    <w:semiHidden/>
    <w:rsid w:val="00A62D16"/>
    <w:rPr>
      <w:sz w:val="18"/>
      <w:szCs w:val="18"/>
    </w:rPr>
  </w:style>
  <w:style w:type="character" w:styleId="a8">
    <w:name w:val="annotation reference"/>
    <w:basedOn w:val="a0"/>
    <w:uiPriority w:val="99"/>
    <w:semiHidden/>
    <w:unhideWhenUsed/>
    <w:rsid w:val="00A62D16"/>
    <w:rPr>
      <w:sz w:val="21"/>
      <w:szCs w:val="21"/>
    </w:rPr>
  </w:style>
  <w:style w:type="paragraph" w:styleId="a9">
    <w:name w:val="annotation text"/>
    <w:basedOn w:val="a"/>
    <w:link w:val="Char3"/>
    <w:uiPriority w:val="99"/>
    <w:semiHidden/>
    <w:unhideWhenUsed/>
    <w:rsid w:val="00A62D16"/>
    <w:pPr>
      <w:jc w:val="left"/>
    </w:pPr>
  </w:style>
  <w:style w:type="character" w:customStyle="1" w:styleId="Char3">
    <w:name w:val="批注文字 Char"/>
    <w:basedOn w:val="a0"/>
    <w:link w:val="a9"/>
    <w:uiPriority w:val="99"/>
    <w:semiHidden/>
    <w:rsid w:val="00A62D16"/>
  </w:style>
  <w:style w:type="paragraph" w:styleId="aa">
    <w:name w:val="annotation subject"/>
    <w:basedOn w:val="a9"/>
    <w:next w:val="a9"/>
    <w:link w:val="Char4"/>
    <w:uiPriority w:val="99"/>
    <w:semiHidden/>
    <w:unhideWhenUsed/>
    <w:rsid w:val="00A62D16"/>
    <w:rPr>
      <w:b/>
      <w:bCs/>
    </w:rPr>
  </w:style>
  <w:style w:type="character" w:customStyle="1" w:styleId="Char4">
    <w:name w:val="批注主题 Char"/>
    <w:basedOn w:val="Char3"/>
    <w:link w:val="aa"/>
    <w:uiPriority w:val="99"/>
    <w:semiHidden/>
    <w:rsid w:val="00A62D1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CB79-7D8B-4D68-88CE-C0CA06D7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27</cp:revision>
  <cp:lastPrinted>2016-03-10T06:45:00Z</cp:lastPrinted>
  <dcterms:created xsi:type="dcterms:W3CDTF">2016-03-10T04:56:00Z</dcterms:created>
  <dcterms:modified xsi:type="dcterms:W3CDTF">2016-05-10T07:40:00Z</dcterms:modified>
</cp:coreProperties>
</file>