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A44" w:rsidRPr="00557A7F" w:rsidRDefault="00651A44" w:rsidP="005917FD">
      <w:pPr>
        <w:spacing w:line="480" w:lineRule="auto"/>
        <w:jc w:val="center"/>
        <w:outlineLvl w:val="0"/>
        <w:rPr>
          <w:rFonts w:ascii="黑体" w:eastAsia="黑体" w:hAnsi="黑体"/>
          <w:b/>
          <w:sz w:val="36"/>
          <w:szCs w:val="28"/>
        </w:rPr>
      </w:pPr>
      <w:r w:rsidRPr="00557A7F">
        <w:rPr>
          <w:rFonts w:ascii="黑体" w:eastAsia="黑体" w:hAnsi="黑体" w:hint="eastAsia"/>
          <w:b/>
          <w:sz w:val="36"/>
          <w:szCs w:val="28"/>
        </w:rPr>
        <w:t>《</w:t>
      </w:r>
      <w:r w:rsidR="0003181D">
        <w:rPr>
          <w:rFonts w:ascii="黑体" w:eastAsia="黑体" w:hAnsi="黑体" w:hint="eastAsia"/>
          <w:b/>
          <w:sz w:val="36"/>
          <w:szCs w:val="28"/>
        </w:rPr>
        <w:t>商务单证</w:t>
      </w:r>
      <w:r w:rsidRPr="00557A7F">
        <w:rPr>
          <w:rFonts w:ascii="黑体" w:eastAsia="黑体" w:hAnsi="黑体" w:hint="eastAsia"/>
          <w:b/>
          <w:sz w:val="36"/>
          <w:szCs w:val="28"/>
        </w:rPr>
        <w:t>》</w:t>
      </w:r>
      <w:r w:rsidR="007F0C1B">
        <w:rPr>
          <w:rFonts w:ascii="黑体" w:eastAsia="黑体" w:hAnsi="黑体" w:hint="eastAsia"/>
          <w:b/>
          <w:sz w:val="36"/>
          <w:szCs w:val="28"/>
        </w:rPr>
        <w:t>课程建设</w:t>
      </w:r>
      <w:r w:rsidR="0003181D">
        <w:rPr>
          <w:rFonts w:ascii="黑体" w:eastAsia="黑体" w:hAnsi="黑体" w:hint="eastAsia"/>
          <w:b/>
          <w:sz w:val="36"/>
          <w:szCs w:val="28"/>
        </w:rPr>
        <w:t>项目</w:t>
      </w:r>
    </w:p>
    <w:p w:rsidR="00651A44" w:rsidRDefault="00651A44" w:rsidP="00651A44">
      <w:pPr>
        <w:spacing w:line="360" w:lineRule="auto"/>
        <w:jc w:val="left"/>
        <w:rPr>
          <w:rFonts w:asciiTheme="minorEastAsia" w:eastAsiaTheme="minorEastAsia" w:hAnsiTheme="minorEastAsia"/>
          <w:b/>
          <w:color w:val="000000"/>
          <w:sz w:val="32"/>
          <w:szCs w:val="21"/>
        </w:rPr>
      </w:pPr>
      <w:r>
        <w:rPr>
          <w:rFonts w:asciiTheme="minorEastAsia" w:eastAsiaTheme="minorEastAsia" w:hAnsiTheme="minorEastAsia" w:hint="eastAsia"/>
          <w:b/>
          <w:color w:val="000000"/>
          <w:sz w:val="32"/>
          <w:szCs w:val="21"/>
        </w:rPr>
        <w:t>二、</w:t>
      </w:r>
      <w:r w:rsidR="007F0C1B">
        <w:rPr>
          <w:rFonts w:asciiTheme="minorEastAsia" w:eastAsiaTheme="minorEastAsia" w:hAnsiTheme="minorEastAsia" w:hint="eastAsia"/>
          <w:b/>
          <w:color w:val="000000"/>
          <w:sz w:val="32"/>
          <w:szCs w:val="21"/>
        </w:rPr>
        <w:t>技术指标</w:t>
      </w:r>
    </w:p>
    <w:p w:rsidR="00651A44" w:rsidRDefault="00651A44" w:rsidP="00101C6C">
      <w:pPr>
        <w:adjustRightInd w:val="0"/>
        <w:snapToGrid w:val="0"/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以微课资源建设作为本期</w:t>
      </w:r>
      <w:r w:rsidR="00DB7B14">
        <w:rPr>
          <w:rFonts w:asciiTheme="minorEastAsia" w:eastAsiaTheme="minorEastAsia" w:hAnsiTheme="minorEastAsia" w:hint="eastAsia"/>
          <w:sz w:val="21"/>
          <w:szCs w:val="21"/>
        </w:rPr>
        <w:t>主要</w:t>
      </w:r>
      <w:r>
        <w:rPr>
          <w:rFonts w:asciiTheme="minorEastAsia" w:eastAsiaTheme="minorEastAsia" w:hAnsiTheme="minorEastAsia" w:hint="eastAsia"/>
          <w:sz w:val="21"/>
          <w:szCs w:val="21"/>
        </w:rPr>
        <w:t>建设内容</w:t>
      </w:r>
      <w:r w:rsidR="005843CC">
        <w:rPr>
          <w:rFonts w:asciiTheme="minorEastAsia" w:eastAsiaTheme="minorEastAsia" w:hAnsiTheme="minorEastAsia" w:hint="eastAsia"/>
          <w:sz w:val="21"/>
          <w:szCs w:val="21"/>
        </w:rPr>
        <w:t>，并制作相配套的PPT课件</w:t>
      </w:r>
      <w:r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:rsidR="00651A44" w:rsidRPr="00101C6C" w:rsidRDefault="0039158C" w:rsidP="00101C6C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b/>
          <w:sz w:val="21"/>
          <w:szCs w:val="21"/>
        </w:rPr>
      </w:pPr>
      <w:r w:rsidRPr="00101C6C">
        <w:rPr>
          <w:rFonts w:asciiTheme="minorEastAsia" w:eastAsiaTheme="minorEastAsia" w:hAnsiTheme="minorEastAsia" w:hint="eastAsia"/>
          <w:b/>
          <w:sz w:val="21"/>
          <w:szCs w:val="21"/>
        </w:rPr>
        <w:t>1.1</w:t>
      </w:r>
      <w:r w:rsidR="00651A44" w:rsidRPr="00101C6C">
        <w:rPr>
          <w:rFonts w:asciiTheme="minorEastAsia" w:eastAsiaTheme="minorEastAsia" w:hAnsiTheme="minorEastAsia" w:hint="eastAsia"/>
          <w:b/>
          <w:sz w:val="21"/>
          <w:szCs w:val="21"/>
        </w:rPr>
        <w:t>详细的资源列表如下：</w:t>
      </w:r>
    </w:p>
    <w:tbl>
      <w:tblPr>
        <w:tblW w:w="5000" w:type="pct"/>
        <w:tblLook w:val="04A0"/>
      </w:tblPr>
      <w:tblGrid>
        <w:gridCol w:w="789"/>
        <w:gridCol w:w="1498"/>
        <w:gridCol w:w="3133"/>
        <w:gridCol w:w="789"/>
        <w:gridCol w:w="1708"/>
        <w:gridCol w:w="605"/>
      </w:tblGrid>
      <w:tr w:rsidR="008B2016" w:rsidRPr="008B2016" w:rsidTr="00DF4DB5">
        <w:trPr>
          <w:trHeight w:val="28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:rsidR="008B2016" w:rsidRPr="00101C6C" w:rsidRDefault="008B2016" w:rsidP="008B201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 w:rsidRPr="00101C6C"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  <w:t>常用国际商务单证制作课程资源</w:t>
            </w:r>
          </w:p>
        </w:tc>
      </w:tr>
      <w:tr w:rsidR="008B2016" w:rsidRPr="008B2016" w:rsidTr="00DF4DB5">
        <w:trPr>
          <w:trHeight w:val="285"/>
        </w:trPr>
        <w:tc>
          <w:tcPr>
            <w:tcW w:w="4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B2016" w:rsidRPr="00101C6C" w:rsidRDefault="008B2016" w:rsidP="008B201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101C6C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B2016" w:rsidRPr="00101C6C" w:rsidRDefault="008B2016" w:rsidP="008B201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101C6C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8B2016" w:rsidRPr="00101C6C" w:rsidRDefault="008B2016" w:rsidP="008B201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101C6C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任务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B2016" w:rsidRPr="00101C6C" w:rsidRDefault="008B2016" w:rsidP="008B201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101C6C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微课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B2016" w:rsidRPr="00101C6C" w:rsidRDefault="008B2016" w:rsidP="008B201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101C6C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微课形式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B2016" w:rsidRPr="00101C6C" w:rsidRDefault="008B2016" w:rsidP="008B201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101C6C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PPT</w:t>
            </w:r>
          </w:p>
        </w:tc>
      </w:tr>
      <w:tr w:rsidR="008B2016" w:rsidRPr="008B2016" w:rsidTr="008B2016">
        <w:trPr>
          <w:trHeight w:val="465"/>
        </w:trPr>
        <w:tc>
          <w:tcPr>
            <w:tcW w:w="4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7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项目一：出口贸易信用证支付方式下的单证缮制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任务一：签订出口贸易合同+（项目二任务一：出口商对外洽谈）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案例+动画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B2016" w:rsidRPr="008B2016" w:rsidTr="008B2016">
        <w:trPr>
          <w:trHeight w:val="465"/>
        </w:trPr>
        <w:tc>
          <w:tcPr>
            <w:tcW w:w="4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2016" w:rsidRPr="008B2016" w:rsidRDefault="008B2016" w:rsidP="008B2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任务二：出口商审核信用证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案例+动画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B2016" w:rsidRPr="008B2016" w:rsidTr="008B2016">
        <w:trPr>
          <w:trHeight w:val="690"/>
        </w:trPr>
        <w:tc>
          <w:tcPr>
            <w:tcW w:w="4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2016" w:rsidRPr="008B2016" w:rsidRDefault="008B2016" w:rsidP="008B2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任务四：出口商申领许可证及单证缮制+（项目二任务二：出口商办理产地证及单证缮制）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案例+动画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B2016" w:rsidRPr="008B2016" w:rsidTr="008B2016">
        <w:trPr>
          <w:trHeight w:val="465"/>
        </w:trPr>
        <w:tc>
          <w:tcPr>
            <w:tcW w:w="4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2016" w:rsidRPr="008B2016" w:rsidRDefault="008B2016" w:rsidP="008B2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任务七：出口商办理保险手续及单证缮制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案例+动画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B2016" w:rsidRPr="008B2016" w:rsidTr="008B2016">
        <w:trPr>
          <w:trHeight w:val="915"/>
        </w:trPr>
        <w:tc>
          <w:tcPr>
            <w:tcW w:w="4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2016" w:rsidRPr="008B2016" w:rsidRDefault="008B2016" w:rsidP="008B2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任务八：出口商确认提单及装运通知缮制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案例+动画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B2016" w:rsidRPr="008B2016" w:rsidTr="008B2016">
        <w:trPr>
          <w:trHeight w:val="465"/>
        </w:trPr>
        <w:tc>
          <w:tcPr>
            <w:tcW w:w="4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2016" w:rsidRPr="008B2016" w:rsidRDefault="008B2016" w:rsidP="008B2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任务九：出口商办理交单结汇及单证缮制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案例+动画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B2016" w:rsidRPr="008B2016" w:rsidTr="008B2016">
        <w:trPr>
          <w:trHeight w:val="465"/>
        </w:trPr>
        <w:tc>
          <w:tcPr>
            <w:tcW w:w="4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7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项目二：出口贸易电汇支付方式下的单证缮制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任务四：出口商办理出口货物报检及单证缮制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案例+动画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B2016" w:rsidRPr="008B2016" w:rsidTr="008B2016">
        <w:trPr>
          <w:trHeight w:val="915"/>
        </w:trPr>
        <w:tc>
          <w:tcPr>
            <w:tcW w:w="4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2016" w:rsidRPr="008B2016" w:rsidRDefault="008B2016" w:rsidP="008B2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任务五：出口商办理出口货物报关及单证缮制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案例+动画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B2016" w:rsidRPr="008B2016" w:rsidTr="008B2016">
        <w:trPr>
          <w:trHeight w:val="285"/>
        </w:trPr>
        <w:tc>
          <w:tcPr>
            <w:tcW w:w="4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2016" w:rsidRPr="008B2016" w:rsidRDefault="008B2016" w:rsidP="008B2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20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</w:tbl>
    <w:p w:rsidR="00651A44" w:rsidRDefault="00651A44" w:rsidP="00101C6C">
      <w:pPr>
        <w:autoSpaceDE w:val="0"/>
        <w:autoSpaceDN w:val="0"/>
        <w:adjustRightInd w:val="0"/>
        <w:snapToGrid w:val="0"/>
        <w:spacing w:line="360" w:lineRule="auto"/>
        <w:jc w:val="left"/>
        <w:outlineLvl w:val="0"/>
        <w:rPr>
          <w:rFonts w:asciiTheme="minorEastAsia" w:eastAsiaTheme="minorEastAsia" w:hAnsiTheme="minorEastAsia"/>
          <w:b/>
          <w:color w:val="000000"/>
          <w:sz w:val="21"/>
          <w:szCs w:val="21"/>
        </w:rPr>
      </w:pPr>
      <w:r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1.2 微课的开发流程：</w:t>
      </w:r>
    </w:p>
    <w:p w:rsidR="00651A44" w:rsidRDefault="00211E0E" w:rsidP="007F0C1B">
      <w:pPr>
        <w:autoSpaceDE w:val="0"/>
        <w:autoSpaceDN w:val="0"/>
        <w:adjustRightInd w:val="0"/>
        <w:snapToGrid w:val="0"/>
        <w:spacing w:line="360" w:lineRule="auto"/>
        <w:ind w:firstLine="420"/>
        <w:jc w:val="left"/>
        <w:rPr>
          <w:rFonts w:asciiTheme="minorEastAsia" w:eastAsiaTheme="minorEastAsia" w:hAnsiTheme="minorEastAsia"/>
          <w:color w:val="000000"/>
          <w:sz w:val="18"/>
          <w:szCs w:val="21"/>
        </w:rPr>
      </w:pPr>
      <w:r w:rsidRPr="00211E0E">
        <w:rPr>
          <w:rFonts w:asciiTheme="minorEastAsia" w:eastAsiaTheme="minorEastAsia" w:hAnsiTheme="minorEastAsia" w:hint="eastAsia"/>
          <w:color w:val="000000"/>
          <w:sz w:val="21"/>
          <w:szCs w:val="21"/>
        </w:rPr>
        <w:t>微课</w:t>
      </w:r>
      <w:r w:rsidRPr="00211E0E">
        <w:rPr>
          <w:rFonts w:asciiTheme="minorEastAsia" w:eastAsiaTheme="minorEastAsia" w:hAnsiTheme="minorEastAsia"/>
          <w:color w:val="000000"/>
          <w:sz w:val="21"/>
          <w:szCs w:val="21"/>
        </w:rPr>
        <w:t>是本门课程</w:t>
      </w:r>
      <w:r w:rsidRPr="00211E0E">
        <w:rPr>
          <w:rFonts w:asciiTheme="minorEastAsia" w:eastAsiaTheme="minorEastAsia" w:hAnsiTheme="minorEastAsia" w:hint="eastAsia"/>
          <w:color w:val="000000"/>
          <w:sz w:val="21"/>
          <w:szCs w:val="21"/>
        </w:rPr>
        <w:t>资源</w:t>
      </w:r>
      <w:r>
        <w:rPr>
          <w:rFonts w:asciiTheme="minorEastAsia" w:eastAsiaTheme="minorEastAsia" w:hAnsiTheme="minorEastAsia"/>
          <w:color w:val="000000"/>
          <w:sz w:val="21"/>
          <w:szCs w:val="21"/>
        </w:rPr>
        <w:t>的核心，根据课程内容特点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和老师意见，</w:t>
      </w:r>
      <w:r w:rsidR="007B7C0E">
        <w:rPr>
          <w:rFonts w:asciiTheme="minorEastAsia" w:eastAsiaTheme="minorEastAsia" w:hAnsiTheme="minorEastAsia" w:hint="eastAsia"/>
          <w:color w:val="000000"/>
          <w:sz w:val="21"/>
          <w:szCs w:val="21"/>
        </w:rPr>
        <w:t>进行校本撰写，</w:t>
      </w:r>
      <w:r w:rsidRPr="00211E0E">
        <w:rPr>
          <w:rFonts w:asciiTheme="minorEastAsia" w:eastAsiaTheme="minorEastAsia" w:hAnsiTheme="minorEastAsia"/>
          <w:color w:val="000000"/>
          <w:sz w:val="21"/>
          <w:szCs w:val="21"/>
        </w:rPr>
        <w:t>采用</w:t>
      </w:r>
      <w:r>
        <w:rPr>
          <w:rFonts w:asciiTheme="minorEastAsia" w:eastAsiaTheme="minorEastAsia" w:hAnsiTheme="minorEastAsia"/>
          <w:color w:val="000000"/>
          <w:sz w:val="21"/>
          <w:szCs w:val="21"/>
        </w:rPr>
        <w:t>动画模拟</w:t>
      </w:r>
      <w:r w:rsidRPr="00211E0E">
        <w:rPr>
          <w:rFonts w:asciiTheme="minorEastAsia" w:eastAsiaTheme="minorEastAsia" w:hAnsiTheme="minorEastAsia"/>
          <w:color w:val="000000"/>
          <w:sz w:val="21"/>
          <w:szCs w:val="21"/>
        </w:rPr>
        <w:t>的方式</w:t>
      </w:r>
      <w:r w:rsidRPr="00211E0E">
        <w:rPr>
          <w:rFonts w:asciiTheme="minorEastAsia" w:eastAsiaTheme="minorEastAsia" w:hAnsiTheme="minorEastAsia" w:hint="eastAsia"/>
          <w:color w:val="000000"/>
          <w:sz w:val="21"/>
          <w:szCs w:val="21"/>
        </w:rPr>
        <w:t>。</w:t>
      </w:r>
    </w:p>
    <w:p w:rsidR="00651A44" w:rsidRDefault="00651A44" w:rsidP="00101C6C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最终成品交付的微课符合以下技术标准：</w:t>
      </w:r>
    </w:p>
    <w:p w:rsidR="00802EDC" w:rsidRPr="00D41492" w:rsidRDefault="00802EDC" w:rsidP="00101C6C">
      <w:pPr>
        <w:adjustRightInd w:val="0"/>
        <w:snapToGrid w:val="0"/>
        <w:spacing w:line="360" w:lineRule="auto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D41492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101C6C">
        <w:rPr>
          <w:rFonts w:asciiTheme="minorEastAsia" w:eastAsiaTheme="minorEastAsia" w:hAnsiTheme="minorEastAsia" w:hint="eastAsia"/>
          <w:sz w:val="21"/>
          <w:szCs w:val="21"/>
        </w:rPr>
        <w:t>1</w:t>
      </w:r>
      <w:r w:rsidRPr="00D41492">
        <w:rPr>
          <w:rFonts w:asciiTheme="minorEastAsia" w:eastAsiaTheme="minorEastAsia" w:hAnsiTheme="minorEastAsia" w:hint="eastAsia"/>
          <w:sz w:val="21"/>
          <w:szCs w:val="21"/>
        </w:rPr>
        <w:t>）配音标准</w:t>
      </w:r>
    </w:p>
    <w:p w:rsidR="00802EDC" w:rsidRPr="00D41492" w:rsidRDefault="00802EDC" w:rsidP="00101C6C">
      <w:pPr>
        <w:adjustRightInd w:val="0"/>
        <w:snapToGrid w:val="0"/>
        <w:spacing w:line="360" w:lineRule="auto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D41492">
        <w:rPr>
          <w:rFonts w:asciiTheme="minorEastAsia" w:eastAsiaTheme="minorEastAsia" w:hAnsiTheme="minorEastAsia" w:hint="eastAsia"/>
          <w:sz w:val="21"/>
          <w:szCs w:val="21"/>
        </w:rPr>
        <w:t>根据</w:t>
      </w:r>
      <w:r w:rsidRPr="00D41492">
        <w:rPr>
          <w:rFonts w:asciiTheme="minorEastAsia" w:eastAsiaTheme="minorEastAsia" w:hAnsiTheme="minorEastAsia"/>
          <w:sz w:val="21"/>
          <w:szCs w:val="21"/>
        </w:rPr>
        <w:t>课程要求，可以选择</w:t>
      </w:r>
      <w:r w:rsidRPr="00D41492">
        <w:rPr>
          <w:rFonts w:asciiTheme="minorEastAsia" w:eastAsiaTheme="minorEastAsia" w:hAnsiTheme="minorEastAsia" w:hint="eastAsia"/>
          <w:sz w:val="21"/>
          <w:szCs w:val="21"/>
        </w:rPr>
        <w:t>主讲</w:t>
      </w:r>
      <w:r w:rsidRPr="00D41492">
        <w:rPr>
          <w:rFonts w:asciiTheme="minorEastAsia" w:eastAsiaTheme="minorEastAsia" w:hAnsiTheme="minorEastAsia"/>
          <w:sz w:val="21"/>
          <w:szCs w:val="21"/>
        </w:rPr>
        <w:t>老师配音，现场收音或者后期</w:t>
      </w:r>
      <w:r w:rsidRPr="00D41492">
        <w:rPr>
          <w:rFonts w:asciiTheme="minorEastAsia" w:eastAsiaTheme="minorEastAsia" w:hAnsiTheme="minorEastAsia" w:hint="eastAsia"/>
          <w:sz w:val="21"/>
          <w:szCs w:val="21"/>
        </w:rPr>
        <w:t>收音</w:t>
      </w:r>
      <w:r w:rsidR="0060355B">
        <w:rPr>
          <w:rFonts w:asciiTheme="minorEastAsia" w:eastAsiaTheme="minorEastAsia" w:hAnsiTheme="minorEastAsia"/>
          <w:sz w:val="21"/>
          <w:szCs w:val="21"/>
        </w:rPr>
        <w:t>等，也可以部分选择由制作方</w:t>
      </w:r>
      <w:r w:rsidRPr="00D41492">
        <w:rPr>
          <w:rFonts w:asciiTheme="minorEastAsia" w:eastAsiaTheme="minorEastAsia" w:hAnsiTheme="minorEastAsia"/>
          <w:sz w:val="21"/>
          <w:szCs w:val="21"/>
        </w:rPr>
        <w:t>安排配音；</w:t>
      </w:r>
    </w:p>
    <w:p w:rsidR="00802EDC" w:rsidRPr="00D41492" w:rsidRDefault="00802EDC" w:rsidP="00101C6C">
      <w:pPr>
        <w:adjustRightInd w:val="0"/>
        <w:snapToGrid w:val="0"/>
        <w:spacing w:line="360" w:lineRule="auto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D41492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101C6C">
        <w:rPr>
          <w:rFonts w:asciiTheme="minorEastAsia" w:eastAsiaTheme="minorEastAsia" w:hAnsiTheme="minorEastAsia" w:hint="eastAsia"/>
          <w:sz w:val="21"/>
          <w:szCs w:val="21"/>
        </w:rPr>
        <w:t>2</w:t>
      </w:r>
      <w:r w:rsidRPr="00D41492">
        <w:rPr>
          <w:rFonts w:asciiTheme="minorEastAsia" w:eastAsiaTheme="minorEastAsia" w:hAnsiTheme="minorEastAsia" w:hint="eastAsia"/>
          <w:sz w:val="21"/>
          <w:szCs w:val="21"/>
        </w:rPr>
        <w:t>）剪辑标准</w:t>
      </w:r>
    </w:p>
    <w:p w:rsidR="00802EDC" w:rsidRPr="00D41492" w:rsidRDefault="00802EDC" w:rsidP="00101C6C">
      <w:pPr>
        <w:adjustRightInd w:val="0"/>
        <w:snapToGrid w:val="0"/>
        <w:spacing w:line="360" w:lineRule="auto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D41492">
        <w:rPr>
          <w:rFonts w:asciiTheme="minorEastAsia" w:eastAsiaTheme="minorEastAsia" w:hAnsiTheme="minorEastAsia" w:hint="eastAsia"/>
          <w:sz w:val="21"/>
          <w:szCs w:val="21"/>
        </w:rPr>
        <w:t>多机位拍摄衔接剪辑流畅，无生硬镜头，转场特效明确、自然。</w:t>
      </w:r>
    </w:p>
    <w:p w:rsidR="00802EDC" w:rsidRPr="00D41492" w:rsidRDefault="00802EDC" w:rsidP="00101C6C">
      <w:pPr>
        <w:adjustRightInd w:val="0"/>
        <w:snapToGrid w:val="0"/>
        <w:spacing w:line="360" w:lineRule="auto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D41492">
        <w:rPr>
          <w:rFonts w:asciiTheme="minorEastAsia" w:eastAsiaTheme="minorEastAsia" w:hAnsiTheme="minorEastAsia" w:hint="eastAsia"/>
          <w:sz w:val="21"/>
          <w:szCs w:val="21"/>
        </w:rPr>
        <w:t>突出镜头美感，平面构图合理，视频标准达到技术指标。</w:t>
      </w:r>
    </w:p>
    <w:p w:rsidR="00802EDC" w:rsidRPr="00D41492" w:rsidRDefault="00802EDC" w:rsidP="00101C6C">
      <w:pPr>
        <w:adjustRightInd w:val="0"/>
        <w:snapToGrid w:val="0"/>
        <w:spacing w:line="360" w:lineRule="auto"/>
        <w:ind w:left="420"/>
        <w:rPr>
          <w:rFonts w:asciiTheme="minorEastAsia" w:eastAsiaTheme="minorEastAsia" w:hAnsiTheme="minorEastAsia"/>
          <w:sz w:val="21"/>
          <w:szCs w:val="21"/>
        </w:rPr>
      </w:pPr>
      <w:r w:rsidRPr="00D41492">
        <w:rPr>
          <w:rFonts w:asciiTheme="minorEastAsia" w:eastAsiaTheme="minorEastAsia" w:hAnsiTheme="minorEastAsia" w:hint="eastAsia"/>
          <w:sz w:val="21"/>
          <w:szCs w:val="21"/>
        </w:rPr>
        <w:t>动画设计制作合理，贴合课程内容表现，根据主讲教师及课程策划师要求补充动画内容、特效内容及相关素材。</w:t>
      </w:r>
    </w:p>
    <w:p w:rsidR="00802EDC" w:rsidRPr="00D41492" w:rsidRDefault="00802EDC" w:rsidP="00101C6C">
      <w:pPr>
        <w:adjustRightInd w:val="0"/>
        <w:snapToGrid w:val="0"/>
        <w:spacing w:line="360" w:lineRule="auto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D41492">
        <w:rPr>
          <w:rFonts w:asciiTheme="minorEastAsia" w:eastAsiaTheme="minorEastAsia" w:hAnsiTheme="minorEastAsia" w:hint="eastAsia"/>
          <w:sz w:val="21"/>
          <w:szCs w:val="21"/>
        </w:rPr>
        <w:lastRenderedPageBreak/>
        <w:t>视频采用H.264 (MPEG-4 Part 10: profi1e=main, 1evel=3.0)编码的MP4格式，音频压缩采用AAC（MPEG-4 Part 3）格式。</w:t>
      </w:r>
    </w:p>
    <w:p w:rsidR="00802EDC" w:rsidRPr="00D41492" w:rsidRDefault="00802EDC" w:rsidP="00101C6C">
      <w:pPr>
        <w:adjustRightInd w:val="0"/>
        <w:snapToGrid w:val="0"/>
        <w:spacing w:line="360" w:lineRule="auto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D41492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101C6C">
        <w:rPr>
          <w:rFonts w:asciiTheme="minorEastAsia" w:eastAsiaTheme="minorEastAsia" w:hAnsiTheme="minorEastAsia" w:hint="eastAsia"/>
          <w:sz w:val="21"/>
          <w:szCs w:val="21"/>
        </w:rPr>
        <w:t>3</w:t>
      </w:r>
      <w:r w:rsidRPr="00D41492">
        <w:rPr>
          <w:rFonts w:asciiTheme="minorEastAsia" w:eastAsiaTheme="minorEastAsia" w:hAnsiTheme="minorEastAsia" w:hint="eastAsia"/>
          <w:sz w:val="21"/>
          <w:szCs w:val="21"/>
        </w:rPr>
        <w:t>）字幕标准</w:t>
      </w:r>
    </w:p>
    <w:p w:rsidR="00802EDC" w:rsidRPr="00D41492" w:rsidRDefault="00802EDC" w:rsidP="00101C6C">
      <w:pPr>
        <w:adjustRightInd w:val="0"/>
        <w:snapToGrid w:val="0"/>
        <w:spacing w:line="360" w:lineRule="auto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D41492">
        <w:rPr>
          <w:rFonts w:asciiTheme="minorEastAsia" w:eastAsiaTheme="minorEastAsia" w:hAnsiTheme="minorEastAsia" w:hint="eastAsia"/>
          <w:sz w:val="21"/>
          <w:szCs w:val="21"/>
        </w:rPr>
        <w:t>独立的SRT格式的中英文字幕文件，符合标准的UTF8编码。</w:t>
      </w:r>
    </w:p>
    <w:p w:rsidR="00802EDC" w:rsidRPr="00D41492" w:rsidRDefault="00802EDC" w:rsidP="00101C6C">
      <w:pPr>
        <w:adjustRightInd w:val="0"/>
        <w:snapToGrid w:val="0"/>
        <w:spacing w:line="360" w:lineRule="auto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D41492">
        <w:rPr>
          <w:rFonts w:asciiTheme="minorEastAsia" w:eastAsiaTheme="minorEastAsia" w:hAnsiTheme="minorEastAsia" w:hint="eastAsia"/>
          <w:sz w:val="21"/>
          <w:szCs w:val="21"/>
        </w:rPr>
        <w:t>字幕时间线排列标准，无明显错误，音频对轨误差不超过500毫秒。</w:t>
      </w:r>
    </w:p>
    <w:p w:rsidR="00802EDC" w:rsidRPr="00D41492" w:rsidRDefault="00802EDC" w:rsidP="00101C6C">
      <w:pPr>
        <w:adjustRightInd w:val="0"/>
        <w:snapToGrid w:val="0"/>
        <w:spacing w:line="360" w:lineRule="auto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D41492">
        <w:rPr>
          <w:rFonts w:asciiTheme="minorEastAsia" w:eastAsiaTheme="minorEastAsia" w:hAnsiTheme="minorEastAsia" w:hint="eastAsia"/>
          <w:sz w:val="21"/>
          <w:szCs w:val="21"/>
        </w:rPr>
        <w:t>中文字幕无错别字，无口述性逻辑错误，单行显示。</w:t>
      </w:r>
    </w:p>
    <w:p w:rsidR="00802EDC" w:rsidRPr="00D41492" w:rsidRDefault="00802EDC" w:rsidP="00101C6C">
      <w:pPr>
        <w:adjustRightInd w:val="0"/>
        <w:snapToGrid w:val="0"/>
        <w:spacing w:line="360" w:lineRule="auto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D41492">
        <w:rPr>
          <w:rFonts w:asciiTheme="minorEastAsia" w:eastAsiaTheme="minorEastAsia" w:hAnsiTheme="minorEastAsia" w:hint="eastAsia"/>
          <w:sz w:val="21"/>
          <w:szCs w:val="21"/>
        </w:rPr>
        <w:t>英文字幕以专业翻译为准，无明显的语法、拼写错误，不引起歧异，无逻辑错误，断句精确，单行或双行显示。</w:t>
      </w:r>
    </w:p>
    <w:p w:rsidR="00802EDC" w:rsidRPr="00D41492" w:rsidRDefault="00802EDC" w:rsidP="00101C6C">
      <w:pPr>
        <w:adjustRightInd w:val="0"/>
        <w:snapToGrid w:val="0"/>
        <w:spacing w:line="360" w:lineRule="auto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D41492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101C6C">
        <w:rPr>
          <w:rFonts w:asciiTheme="minorEastAsia" w:eastAsiaTheme="minorEastAsia" w:hAnsiTheme="minorEastAsia" w:hint="eastAsia"/>
          <w:sz w:val="21"/>
          <w:szCs w:val="21"/>
        </w:rPr>
        <w:t>4</w:t>
      </w:r>
      <w:r w:rsidRPr="00D41492">
        <w:rPr>
          <w:rFonts w:asciiTheme="minorEastAsia" w:eastAsiaTheme="minorEastAsia" w:hAnsiTheme="minorEastAsia" w:hint="eastAsia"/>
          <w:sz w:val="21"/>
          <w:szCs w:val="21"/>
        </w:rPr>
        <w:t>）成片标准</w:t>
      </w:r>
    </w:p>
    <w:p w:rsidR="00802EDC" w:rsidRPr="00D41492" w:rsidRDefault="00802EDC" w:rsidP="00101C6C">
      <w:pPr>
        <w:adjustRightInd w:val="0"/>
        <w:snapToGrid w:val="0"/>
        <w:spacing w:line="360" w:lineRule="auto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D41492">
        <w:rPr>
          <w:rFonts w:asciiTheme="minorEastAsia" w:eastAsiaTheme="minorEastAsia" w:hAnsiTheme="minorEastAsia" w:hint="eastAsia"/>
          <w:sz w:val="21"/>
          <w:szCs w:val="21"/>
        </w:rPr>
        <w:t>成片标准为1080P，交付格式为720P高清，双声道音频音效。</w:t>
      </w:r>
    </w:p>
    <w:p w:rsidR="00802EDC" w:rsidRPr="00D41492" w:rsidRDefault="00802EDC" w:rsidP="00101C6C">
      <w:pPr>
        <w:adjustRightInd w:val="0"/>
        <w:snapToGrid w:val="0"/>
        <w:spacing w:line="360" w:lineRule="auto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D41492">
        <w:rPr>
          <w:rFonts w:asciiTheme="minorEastAsia" w:eastAsiaTheme="minorEastAsia" w:hAnsiTheme="minorEastAsia" w:hint="eastAsia"/>
          <w:sz w:val="21"/>
          <w:szCs w:val="21"/>
        </w:rPr>
        <w:t>保留剪辑源文件、1080P源文件、素材去版权处理。</w:t>
      </w:r>
    </w:p>
    <w:p w:rsidR="00802EDC" w:rsidRPr="00D41492" w:rsidRDefault="00802EDC" w:rsidP="00101C6C">
      <w:pPr>
        <w:adjustRightInd w:val="0"/>
        <w:snapToGrid w:val="0"/>
        <w:spacing w:line="360" w:lineRule="auto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D41492">
        <w:rPr>
          <w:rFonts w:asciiTheme="minorEastAsia" w:eastAsiaTheme="minorEastAsia" w:hAnsiTheme="minorEastAsia" w:hint="eastAsia"/>
          <w:sz w:val="21"/>
          <w:szCs w:val="21"/>
        </w:rPr>
        <w:t>重点课程制作应包含课程视频的片头制作，片头动画时长不短于3秒，不长于10秒。</w:t>
      </w:r>
    </w:p>
    <w:p w:rsidR="00802EDC" w:rsidRPr="00D41492" w:rsidRDefault="00802EDC" w:rsidP="00101C6C">
      <w:pPr>
        <w:adjustRightInd w:val="0"/>
        <w:snapToGrid w:val="0"/>
        <w:spacing w:line="360" w:lineRule="auto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D41492">
        <w:rPr>
          <w:rFonts w:asciiTheme="minorEastAsia" w:eastAsiaTheme="minorEastAsia" w:hAnsiTheme="minorEastAsia" w:hint="eastAsia"/>
          <w:sz w:val="21"/>
          <w:szCs w:val="21"/>
        </w:rPr>
        <w:t>成片提交必须经过三段式审核，由课程策划师完成脚本审核，成片流畅，无明显硬伤，课程内容完整，表现力达到课程策划要求；执行部门审核，成片达到技术标准，质量达到课程要求，视觉构图完美，呈现方式卓越；课程主讲教师审核，成片知识点内容无错漏，解说展示符合主讲教师逻辑、课程内容完整。</w:t>
      </w:r>
    </w:p>
    <w:p w:rsidR="00802EDC" w:rsidRPr="00D41492" w:rsidRDefault="00802EDC" w:rsidP="00101C6C">
      <w:pPr>
        <w:adjustRightInd w:val="0"/>
        <w:snapToGrid w:val="0"/>
        <w:spacing w:line="360" w:lineRule="auto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D41492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101C6C">
        <w:rPr>
          <w:rFonts w:asciiTheme="minorEastAsia" w:eastAsiaTheme="minorEastAsia" w:hAnsiTheme="minorEastAsia" w:hint="eastAsia"/>
          <w:sz w:val="21"/>
          <w:szCs w:val="21"/>
        </w:rPr>
        <w:t>5</w:t>
      </w:r>
      <w:r w:rsidRPr="00D41492">
        <w:rPr>
          <w:rFonts w:asciiTheme="minorEastAsia" w:eastAsiaTheme="minorEastAsia" w:hAnsiTheme="minorEastAsia" w:hint="eastAsia"/>
          <w:sz w:val="21"/>
          <w:szCs w:val="21"/>
        </w:rPr>
        <w:t>）音视频指标</w:t>
      </w:r>
    </w:p>
    <w:p w:rsidR="00802EDC" w:rsidRPr="00D41492" w:rsidRDefault="00802EDC" w:rsidP="00101C6C">
      <w:pPr>
        <w:adjustRightInd w:val="0"/>
        <w:snapToGrid w:val="0"/>
        <w:spacing w:line="360" w:lineRule="auto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D41492">
        <w:rPr>
          <w:rFonts w:asciiTheme="minorEastAsia" w:eastAsiaTheme="minorEastAsia" w:hAnsiTheme="minorEastAsia" w:hint="eastAsia"/>
          <w:sz w:val="21"/>
          <w:szCs w:val="21"/>
        </w:rPr>
        <w:t>稳定性：全片图像同步性能稳定，无失步现象；图像无抖动跳跃，色彩无突变，编辑点处图像稳定。</w:t>
      </w:r>
    </w:p>
    <w:p w:rsidR="00802EDC" w:rsidRPr="00D41492" w:rsidRDefault="00802EDC" w:rsidP="00101C6C">
      <w:pPr>
        <w:adjustRightInd w:val="0"/>
        <w:snapToGrid w:val="0"/>
        <w:spacing w:line="360" w:lineRule="auto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D41492">
        <w:rPr>
          <w:rFonts w:asciiTheme="minorEastAsia" w:eastAsiaTheme="minorEastAsia" w:hAnsiTheme="minorEastAsia" w:hint="eastAsia"/>
          <w:sz w:val="21"/>
          <w:szCs w:val="21"/>
        </w:rPr>
        <w:t>信噪比：图像信噪比不低于55dB，无明显杂波。</w:t>
      </w:r>
    </w:p>
    <w:p w:rsidR="00802EDC" w:rsidRPr="00D41492" w:rsidRDefault="00802EDC" w:rsidP="00101C6C">
      <w:pPr>
        <w:adjustRightInd w:val="0"/>
        <w:snapToGrid w:val="0"/>
        <w:spacing w:line="360" w:lineRule="auto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D41492">
        <w:rPr>
          <w:rFonts w:asciiTheme="minorEastAsia" w:eastAsiaTheme="minorEastAsia" w:hAnsiTheme="minorEastAsia" w:hint="eastAsia"/>
          <w:sz w:val="21"/>
          <w:szCs w:val="21"/>
        </w:rPr>
        <w:t>色调：白平衡正确，无明显偏色（特效除外），无明显色差。</w:t>
      </w:r>
    </w:p>
    <w:p w:rsidR="00802EDC" w:rsidRPr="00D41492" w:rsidRDefault="00802EDC" w:rsidP="00101C6C">
      <w:pPr>
        <w:adjustRightInd w:val="0"/>
        <w:snapToGrid w:val="0"/>
        <w:spacing w:line="360" w:lineRule="auto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D41492">
        <w:rPr>
          <w:rFonts w:asciiTheme="minorEastAsia" w:eastAsiaTheme="minorEastAsia" w:hAnsiTheme="minorEastAsia" w:hint="eastAsia"/>
          <w:sz w:val="21"/>
          <w:szCs w:val="21"/>
        </w:rPr>
        <w:t>电平指标：-12db—-8db声音无明显失真、放音过冲、过弱。</w:t>
      </w:r>
    </w:p>
    <w:p w:rsidR="00802EDC" w:rsidRPr="00D41492" w:rsidRDefault="00802EDC" w:rsidP="00101C6C">
      <w:pPr>
        <w:adjustRightInd w:val="0"/>
        <w:snapToGrid w:val="0"/>
        <w:spacing w:line="360" w:lineRule="auto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D41492">
        <w:rPr>
          <w:rFonts w:asciiTheme="minorEastAsia" w:eastAsiaTheme="minorEastAsia" w:hAnsiTheme="minorEastAsia" w:hint="eastAsia"/>
          <w:sz w:val="21"/>
          <w:szCs w:val="21"/>
        </w:rPr>
        <w:t>音频信噪比不低于48db。</w:t>
      </w:r>
    </w:p>
    <w:p w:rsidR="00802EDC" w:rsidRPr="00D41492" w:rsidRDefault="00802EDC" w:rsidP="00101C6C">
      <w:pPr>
        <w:adjustRightInd w:val="0"/>
        <w:snapToGrid w:val="0"/>
        <w:spacing w:line="360" w:lineRule="auto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D41492">
        <w:rPr>
          <w:rFonts w:asciiTheme="minorEastAsia" w:eastAsiaTheme="minorEastAsia" w:hAnsiTheme="minorEastAsia" w:hint="eastAsia"/>
          <w:sz w:val="21"/>
          <w:szCs w:val="21"/>
        </w:rPr>
        <w:t>声音和画面要求同步，无交流声或其他杂音等缺陷。</w:t>
      </w:r>
    </w:p>
    <w:p w:rsidR="00802EDC" w:rsidRPr="00D41492" w:rsidRDefault="00802EDC" w:rsidP="00101C6C">
      <w:pPr>
        <w:adjustRightInd w:val="0"/>
        <w:snapToGrid w:val="0"/>
        <w:spacing w:line="360" w:lineRule="auto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D41492">
        <w:rPr>
          <w:rFonts w:asciiTheme="minorEastAsia" w:eastAsiaTheme="minorEastAsia" w:hAnsiTheme="minorEastAsia" w:hint="eastAsia"/>
          <w:sz w:val="21"/>
          <w:szCs w:val="21"/>
        </w:rPr>
        <w:t>伴音清晰、饱满、圆润，无失真、噪声杂音干扰、音量忽大忽小现象，与背景音乐无明显比例失调。</w:t>
      </w:r>
    </w:p>
    <w:p w:rsidR="00802EDC" w:rsidRPr="00D41492" w:rsidRDefault="00802EDC" w:rsidP="00101C6C">
      <w:pPr>
        <w:adjustRightInd w:val="0"/>
        <w:snapToGrid w:val="0"/>
        <w:spacing w:line="360" w:lineRule="auto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D41492">
        <w:rPr>
          <w:rFonts w:asciiTheme="minorEastAsia" w:eastAsiaTheme="minorEastAsia" w:hAnsiTheme="minorEastAsia" w:hint="eastAsia"/>
          <w:sz w:val="21"/>
          <w:szCs w:val="21"/>
        </w:rPr>
        <w:t>声道：双声道，采样率不低于44.1KHz，压缩采用ACC（MPEG-4 Part3）格式，码流率不低于128Kbps。</w:t>
      </w:r>
    </w:p>
    <w:p w:rsidR="00802EDC" w:rsidRPr="00D41492" w:rsidRDefault="00802EDC" w:rsidP="00101C6C">
      <w:pPr>
        <w:adjustRightInd w:val="0"/>
        <w:snapToGrid w:val="0"/>
        <w:spacing w:line="360" w:lineRule="auto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D41492">
        <w:rPr>
          <w:rFonts w:asciiTheme="minorEastAsia" w:eastAsiaTheme="minorEastAsia" w:hAnsiTheme="minorEastAsia" w:hint="eastAsia"/>
          <w:sz w:val="21"/>
          <w:szCs w:val="21"/>
        </w:rPr>
        <w:t>视频：视频压缩采用H.264（MPEG-4 Part 10：prof ile=main，1eve1=3.0）编码方式，码流率不低于2500Kbps，帧率不低于25fps，分辨率1080P（交付格式为720P压缩）,封装格式采用MP4。</w:t>
      </w:r>
    </w:p>
    <w:p w:rsidR="00A01456" w:rsidRPr="007E1613" w:rsidRDefault="00A01456" w:rsidP="00101C6C">
      <w:pPr>
        <w:autoSpaceDE w:val="0"/>
        <w:autoSpaceDN w:val="0"/>
        <w:adjustRightInd w:val="0"/>
        <w:snapToGrid w:val="0"/>
        <w:spacing w:line="360" w:lineRule="auto"/>
        <w:jc w:val="left"/>
        <w:outlineLvl w:val="0"/>
        <w:rPr>
          <w:rFonts w:asciiTheme="minorEastAsia" w:eastAsiaTheme="minorEastAsia" w:hAnsiTheme="minorEastAsia"/>
          <w:b/>
          <w:color w:val="000000"/>
          <w:sz w:val="21"/>
          <w:szCs w:val="21"/>
        </w:rPr>
      </w:pPr>
      <w:r w:rsidRPr="007E1613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P</w:t>
      </w:r>
      <w:r w:rsidRPr="007E1613">
        <w:rPr>
          <w:rFonts w:asciiTheme="minorEastAsia" w:eastAsiaTheme="minorEastAsia" w:hAnsiTheme="minorEastAsia"/>
          <w:b/>
          <w:color w:val="000000"/>
          <w:sz w:val="21"/>
          <w:szCs w:val="21"/>
        </w:rPr>
        <w:t>PT的开发流程：</w:t>
      </w:r>
    </w:p>
    <w:p w:rsidR="00A01456" w:rsidRPr="007F0C1B" w:rsidRDefault="00A01456" w:rsidP="007F0C1B">
      <w:pPr>
        <w:adjustRightInd w:val="0"/>
        <w:snapToGrid w:val="0"/>
        <w:spacing w:line="360" w:lineRule="auto"/>
        <w:ind w:firstLine="420"/>
        <w:jc w:val="left"/>
        <w:rPr>
          <w:rFonts w:asciiTheme="minorEastAsia" w:eastAsiaTheme="minorEastAsia" w:hAnsiTheme="minorEastAsia"/>
          <w:sz w:val="21"/>
          <w:szCs w:val="21"/>
        </w:rPr>
      </w:pPr>
      <w:r w:rsidRPr="007E1613">
        <w:rPr>
          <w:rFonts w:asciiTheme="minorEastAsia" w:eastAsiaTheme="minorEastAsia" w:hAnsiTheme="minorEastAsia" w:hint="eastAsia"/>
          <w:sz w:val="21"/>
          <w:szCs w:val="21"/>
        </w:rPr>
        <w:t>针对</w:t>
      </w:r>
      <w:r w:rsidRPr="007E1613">
        <w:rPr>
          <w:rFonts w:asciiTheme="minorEastAsia" w:eastAsiaTheme="minorEastAsia" w:hAnsiTheme="minorEastAsia"/>
          <w:sz w:val="21"/>
          <w:szCs w:val="21"/>
        </w:rPr>
        <w:t>教学</w:t>
      </w:r>
      <w:r w:rsidRPr="007E1613">
        <w:rPr>
          <w:rFonts w:asciiTheme="minorEastAsia" w:eastAsiaTheme="minorEastAsia" w:hAnsiTheme="minorEastAsia" w:hint="eastAsia"/>
          <w:sz w:val="21"/>
          <w:szCs w:val="21"/>
        </w:rPr>
        <w:t>PPT的</w:t>
      </w:r>
      <w:r w:rsidR="00101C6C">
        <w:rPr>
          <w:rFonts w:asciiTheme="minorEastAsia" w:eastAsiaTheme="minorEastAsia" w:hAnsiTheme="minorEastAsia"/>
          <w:sz w:val="21"/>
          <w:szCs w:val="21"/>
        </w:rPr>
        <w:t>开发制作，</w:t>
      </w:r>
      <w:r w:rsidRPr="007E1613">
        <w:rPr>
          <w:rFonts w:asciiTheme="minorEastAsia" w:eastAsiaTheme="minorEastAsia" w:hAnsiTheme="minorEastAsia"/>
          <w:sz w:val="21"/>
          <w:szCs w:val="21"/>
        </w:rPr>
        <w:t>协助老师在</w:t>
      </w:r>
      <w:r w:rsidRPr="007E1613">
        <w:rPr>
          <w:rFonts w:asciiTheme="minorEastAsia" w:eastAsiaTheme="minorEastAsia" w:hAnsiTheme="minorEastAsia"/>
          <w:b/>
          <w:sz w:val="21"/>
          <w:szCs w:val="21"/>
        </w:rPr>
        <w:t>内容</w:t>
      </w:r>
      <w:r w:rsidRPr="007E1613">
        <w:rPr>
          <w:rFonts w:asciiTheme="minorEastAsia" w:eastAsiaTheme="minorEastAsia" w:hAnsiTheme="minorEastAsia" w:hint="eastAsia"/>
          <w:b/>
          <w:sz w:val="21"/>
          <w:szCs w:val="21"/>
        </w:rPr>
        <w:t>逻辑</w:t>
      </w:r>
      <w:r w:rsidRPr="007E1613">
        <w:rPr>
          <w:rFonts w:asciiTheme="minorEastAsia" w:eastAsiaTheme="minorEastAsia" w:hAnsiTheme="minorEastAsia"/>
          <w:b/>
          <w:sz w:val="21"/>
          <w:szCs w:val="21"/>
        </w:rPr>
        <w:t>梳理、图片内容补充、排版优化</w:t>
      </w:r>
      <w:r w:rsidRPr="007E1613">
        <w:rPr>
          <w:rFonts w:asciiTheme="minorEastAsia" w:eastAsiaTheme="minorEastAsia" w:hAnsiTheme="minorEastAsia"/>
          <w:sz w:val="21"/>
          <w:szCs w:val="21"/>
        </w:rPr>
        <w:t>等方面进行提升。</w:t>
      </w:r>
    </w:p>
    <w:sectPr w:rsidR="00A01456" w:rsidRPr="007F0C1B" w:rsidSect="004D289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9C4" w:rsidRDefault="00D839C4" w:rsidP="005917FD">
      <w:r>
        <w:separator/>
      </w:r>
    </w:p>
  </w:endnote>
  <w:endnote w:type="continuationSeparator" w:id="1">
    <w:p w:rsidR="00D839C4" w:rsidRDefault="00D839C4" w:rsidP="005917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9C4" w:rsidRDefault="00D839C4" w:rsidP="005917FD">
      <w:r>
        <w:separator/>
      </w:r>
    </w:p>
  </w:footnote>
  <w:footnote w:type="continuationSeparator" w:id="1">
    <w:p w:rsidR="00D839C4" w:rsidRDefault="00D839C4" w:rsidP="005917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96175"/>
    <w:multiLevelType w:val="multilevel"/>
    <w:tmpl w:val="1C02D87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1A44"/>
    <w:rsid w:val="0003181D"/>
    <w:rsid w:val="0005647C"/>
    <w:rsid w:val="00101C6C"/>
    <w:rsid w:val="00116CE4"/>
    <w:rsid w:val="00211E0E"/>
    <w:rsid w:val="002553EF"/>
    <w:rsid w:val="002E2E3C"/>
    <w:rsid w:val="002E38FC"/>
    <w:rsid w:val="003165F1"/>
    <w:rsid w:val="0034621C"/>
    <w:rsid w:val="0039158C"/>
    <w:rsid w:val="003F7B7D"/>
    <w:rsid w:val="00415F44"/>
    <w:rsid w:val="0046071E"/>
    <w:rsid w:val="004D289E"/>
    <w:rsid w:val="00507322"/>
    <w:rsid w:val="00557A7F"/>
    <w:rsid w:val="005843CC"/>
    <w:rsid w:val="005917FD"/>
    <w:rsid w:val="0060355B"/>
    <w:rsid w:val="00651A44"/>
    <w:rsid w:val="00674C40"/>
    <w:rsid w:val="007658FC"/>
    <w:rsid w:val="00786543"/>
    <w:rsid w:val="007B7C0E"/>
    <w:rsid w:val="007F0C1B"/>
    <w:rsid w:val="007F3F84"/>
    <w:rsid w:val="00802EDC"/>
    <w:rsid w:val="0082342D"/>
    <w:rsid w:val="008A636D"/>
    <w:rsid w:val="008B2016"/>
    <w:rsid w:val="00A01456"/>
    <w:rsid w:val="00A2002D"/>
    <w:rsid w:val="00A57747"/>
    <w:rsid w:val="00B241C6"/>
    <w:rsid w:val="00B30B64"/>
    <w:rsid w:val="00B62AA4"/>
    <w:rsid w:val="00BC6380"/>
    <w:rsid w:val="00C6346E"/>
    <w:rsid w:val="00C90E79"/>
    <w:rsid w:val="00CC79F3"/>
    <w:rsid w:val="00D41492"/>
    <w:rsid w:val="00D839C4"/>
    <w:rsid w:val="00DB7B14"/>
    <w:rsid w:val="00DD66D8"/>
    <w:rsid w:val="00DF318F"/>
    <w:rsid w:val="00DF4DB5"/>
    <w:rsid w:val="00E0239E"/>
    <w:rsid w:val="00E5532D"/>
    <w:rsid w:val="00F62751"/>
    <w:rsid w:val="00FF5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44"/>
    <w:pPr>
      <w:widowControl w:val="0"/>
      <w:jc w:val="both"/>
    </w:pPr>
    <w:rPr>
      <w:rFonts w:ascii="Times New Roman" w:eastAsia="楷体_GB2312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1A4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51A4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651A4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51A44"/>
    <w:rPr>
      <w:rFonts w:ascii="Times New Roman" w:eastAsia="楷体_GB2312" w:hAnsi="Times New Roman" w:cs="Times New Roman"/>
      <w:sz w:val="18"/>
      <w:szCs w:val="18"/>
    </w:rPr>
  </w:style>
  <w:style w:type="paragraph" w:styleId="a6">
    <w:name w:val="Document Map"/>
    <w:basedOn w:val="a"/>
    <w:link w:val="Char0"/>
    <w:uiPriority w:val="99"/>
    <w:semiHidden/>
    <w:unhideWhenUsed/>
    <w:rsid w:val="005917FD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6"/>
    <w:uiPriority w:val="99"/>
    <w:semiHidden/>
    <w:rsid w:val="005917FD"/>
    <w:rPr>
      <w:rFonts w:ascii="宋体" w:eastAsia="宋体" w:hAnsi="Times New Roman" w:cs="Times New Roman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5917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5917FD"/>
    <w:rPr>
      <w:rFonts w:ascii="Times New Roman" w:eastAsia="楷体_GB2312" w:hAnsi="Times New Roman" w:cs="Times New Roman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5917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5917FD"/>
    <w:rPr>
      <w:rFonts w:ascii="Times New Roman" w:eastAsia="楷体_GB2312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8B201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242</Words>
  <Characters>1385</Characters>
  <Application>Microsoft Office Word</Application>
  <DocSecurity>0</DocSecurity>
  <Lines>11</Lines>
  <Paragraphs>3</Paragraphs>
  <ScaleCrop>false</ScaleCrop>
  <Company>Microsoft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FZ</cp:lastModifiedBy>
  <cp:revision>5</cp:revision>
  <dcterms:created xsi:type="dcterms:W3CDTF">2018-06-29T04:02:00Z</dcterms:created>
  <dcterms:modified xsi:type="dcterms:W3CDTF">2018-06-29T05:53:00Z</dcterms:modified>
</cp:coreProperties>
</file>