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00D6" w14:textId="631191DF" w:rsidR="002D0648" w:rsidRDefault="00180E59">
      <w:pPr>
        <w:pStyle w:val="1"/>
        <w:spacing w:line="360" w:lineRule="auto"/>
        <w:ind w:left="420" w:firstLineChars="0" w:hanging="420"/>
        <w:jc w:val="center"/>
        <w:rPr>
          <w:rStyle w:val="15"/>
          <w:rFonts w:ascii="微软雅黑" w:eastAsia="微软雅黑" w:hAnsi="微软雅黑"/>
          <w:sz w:val="28"/>
          <w:szCs w:val="28"/>
          <w:lang w:eastAsia="zh-Hans"/>
        </w:rPr>
      </w:pPr>
      <w:r>
        <w:rPr>
          <w:rStyle w:val="15"/>
          <w:rFonts w:ascii="微软雅黑" w:eastAsia="微软雅黑" w:hAnsi="微软雅黑" w:hint="eastAsia"/>
          <w:sz w:val="28"/>
          <w:szCs w:val="28"/>
          <w:lang w:eastAsia="zh-Hans"/>
        </w:rPr>
        <w:t>主机功率数据采集系统</w:t>
      </w:r>
    </w:p>
    <w:p w14:paraId="5BF1D121" w14:textId="77777777" w:rsidR="002D0648" w:rsidRDefault="00000000">
      <w:pPr>
        <w:pStyle w:val="1"/>
        <w:spacing w:line="360" w:lineRule="auto"/>
        <w:ind w:left="420" w:firstLineChars="0" w:hanging="420"/>
        <w:jc w:val="center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</w:rPr>
        <w:t>技术要求</w:t>
      </w:r>
    </w:p>
    <w:p w14:paraId="66F0D273" w14:textId="77777777" w:rsidR="002D0648" w:rsidRDefault="00000000">
      <w:pPr>
        <w:pStyle w:val="1"/>
        <w:spacing w:line="360" w:lineRule="auto"/>
        <w:ind w:left="420" w:firstLineChars="0" w:hanging="420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  <w:lang w:eastAsia="zh-Hans"/>
        </w:rPr>
        <w:t>一</w:t>
      </w:r>
      <w:r>
        <w:rPr>
          <w:rStyle w:val="15"/>
          <w:rFonts w:ascii="微软雅黑" w:eastAsia="微软雅黑" w:hAnsi="微软雅黑"/>
          <w:sz w:val="28"/>
          <w:szCs w:val="28"/>
          <w:lang w:eastAsia="zh-Hans"/>
        </w:rPr>
        <w:t>、</w:t>
      </w:r>
      <w:r>
        <w:rPr>
          <w:rStyle w:val="15"/>
          <w:rFonts w:ascii="微软雅黑" w:eastAsia="微软雅黑" w:hAnsi="微软雅黑" w:hint="eastAsia"/>
          <w:sz w:val="28"/>
          <w:szCs w:val="28"/>
        </w:rPr>
        <w:t>项目概况</w:t>
      </w:r>
    </w:p>
    <w:p w14:paraId="3FC68275" w14:textId="658C46CC" w:rsidR="002D0648" w:rsidRPr="00B25DC7" w:rsidRDefault="00000000">
      <w:pPr>
        <w:widowControl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本次采购</w:t>
      </w:r>
      <w:r w:rsidR="00180E59">
        <w:rPr>
          <w:rFonts w:ascii="宋体" w:hAnsi="宋体" w:hint="eastAsia"/>
          <w:sz w:val="28"/>
          <w:szCs w:val="28"/>
        </w:rPr>
        <w:t>设备</w:t>
      </w:r>
      <w:r>
        <w:rPr>
          <w:rFonts w:ascii="宋体" w:hAnsi="宋体" w:hint="eastAsia"/>
          <w:sz w:val="28"/>
          <w:szCs w:val="28"/>
        </w:rPr>
        <w:t>是</w:t>
      </w:r>
      <w:r w:rsidR="00180E59">
        <w:rPr>
          <w:rFonts w:ascii="宋体" w:hAnsi="宋体" w:hint="eastAsia"/>
          <w:sz w:val="28"/>
          <w:szCs w:val="28"/>
        </w:rPr>
        <w:t>用于“船舶多能源混动装备系统研制合同”中船舶</w:t>
      </w:r>
      <w:proofErr w:type="gramStart"/>
      <w:r w:rsidR="00180E59">
        <w:rPr>
          <w:rFonts w:ascii="宋体" w:hAnsi="宋体" w:hint="eastAsia"/>
          <w:sz w:val="28"/>
          <w:szCs w:val="28"/>
        </w:rPr>
        <w:t>混动改造</w:t>
      </w:r>
      <w:proofErr w:type="gramEnd"/>
      <w:r w:rsidR="00180E59" w:rsidRPr="00B25DC7">
        <w:rPr>
          <w:rFonts w:ascii="宋体" w:hAnsi="宋体" w:hint="eastAsia"/>
          <w:sz w:val="28"/>
          <w:szCs w:val="28"/>
        </w:rPr>
        <w:t>方案设计的主机功率数据采集。</w:t>
      </w:r>
      <w:r w:rsidR="001F573D">
        <w:rPr>
          <w:rFonts w:ascii="宋体" w:hAnsi="宋体" w:hint="eastAsia"/>
          <w:sz w:val="28"/>
          <w:szCs w:val="28"/>
        </w:rPr>
        <w:t>目标船舶包含两个主轴，因此一套主机功率数据采集系统应包含两个独立的轴功率仪。</w:t>
      </w:r>
    </w:p>
    <w:p w14:paraId="3D87A5EF" w14:textId="77777777" w:rsidR="002D0648" w:rsidRPr="00B25DC7" w:rsidRDefault="00000000">
      <w:pPr>
        <w:pStyle w:val="1"/>
        <w:spacing w:line="360" w:lineRule="auto"/>
        <w:ind w:left="420" w:firstLineChars="0" w:hanging="420"/>
        <w:rPr>
          <w:rStyle w:val="15"/>
          <w:rFonts w:ascii="微软雅黑" w:eastAsia="微软雅黑" w:hAnsi="微软雅黑"/>
          <w:sz w:val="28"/>
          <w:szCs w:val="28"/>
        </w:rPr>
      </w:pPr>
      <w:r w:rsidRPr="00B25DC7">
        <w:rPr>
          <w:rStyle w:val="15"/>
          <w:rFonts w:ascii="微软雅黑" w:eastAsia="微软雅黑" w:hAnsi="微软雅黑" w:hint="eastAsia"/>
          <w:sz w:val="28"/>
          <w:szCs w:val="28"/>
        </w:rPr>
        <w:t>二、技术指标</w:t>
      </w:r>
    </w:p>
    <w:p w14:paraId="17F59D17" w14:textId="77777777" w:rsidR="002D0648" w:rsidRPr="00B25DC7" w:rsidRDefault="00000000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 w:rsidRPr="00B25DC7">
        <w:rPr>
          <w:rFonts w:ascii="宋体" w:hAnsi="宋体" w:hint="eastAsia"/>
          <w:sz w:val="28"/>
          <w:szCs w:val="28"/>
        </w:rPr>
        <w:t>设备需满足以下技术指标：</w:t>
      </w:r>
    </w:p>
    <w:p w14:paraId="449837F9" w14:textId="5B712E55" w:rsidR="002D0648" w:rsidRPr="00B25DC7" w:rsidRDefault="00000000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B25DC7">
        <w:rPr>
          <w:rFonts w:ascii="宋体" w:hAnsi="宋体" w:hint="eastAsia"/>
          <w:sz w:val="28"/>
          <w:szCs w:val="28"/>
        </w:rPr>
        <w:t>设备供电D</w:t>
      </w:r>
      <w:r w:rsidRPr="00B25DC7">
        <w:rPr>
          <w:rFonts w:ascii="宋体" w:hAnsi="宋体"/>
          <w:sz w:val="28"/>
          <w:szCs w:val="28"/>
        </w:rPr>
        <w:t>C 24V</w:t>
      </w:r>
      <w:r w:rsidRPr="00B25DC7">
        <w:rPr>
          <w:rFonts w:ascii="宋体" w:hAnsi="宋体" w:hint="eastAsia"/>
          <w:sz w:val="28"/>
          <w:szCs w:val="28"/>
        </w:rPr>
        <w:t>；</w:t>
      </w:r>
    </w:p>
    <w:p w14:paraId="200B5D81" w14:textId="76167B29" w:rsidR="00180E59" w:rsidRPr="00B25DC7" w:rsidRDefault="001F573D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轴功率</w:t>
      </w:r>
      <w:proofErr w:type="gramStart"/>
      <w:r>
        <w:rPr>
          <w:rFonts w:ascii="宋体" w:hAnsi="宋体" w:hint="eastAsia"/>
          <w:sz w:val="28"/>
          <w:szCs w:val="28"/>
        </w:rPr>
        <w:t>仪</w:t>
      </w:r>
      <w:r w:rsidR="00180E59" w:rsidRPr="00B25DC7">
        <w:rPr>
          <w:rFonts w:ascii="宋体" w:hAnsi="宋体" w:hint="eastAsia"/>
          <w:sz w:val="28"/>
          <w:szCs w:val="28"/>
        </w:rPr>
        <w:t>数量</w:t>
      </w:r>
      <w:proofErr w:type="gramEnd"/>
      <w:r w:rsidR="00180E59" w:rsidRPr="00B25DC7">
        <w:rPr>
          <w:rFonts w:ascii="宋体" w:hAnsi="宋体" w:hint="eastAsia"/>
          <w:sz w:val="28"/>
          <w:szCs w:val="28"/>
        </w:rPr>
        <w:t>为</w:t>
      </w:r>
      <w:r w:rsidR="00F659DE" w:rsidRPr="00B25DC7">
        <w:rPr>
          <w:rFonts w:ascii="宋体" w:hAnsi="宋体" w:hint="eastAsia"/>
          <w:sz w:val="28"/>
          <w:szCs w:val="28"/>
        </w:rPr>
        <w:t>2</w:t>
      </w:r>
      <w:r w:rsidR="00180E59" w:rsidRPr="00B25DC7">
        <w:rPr>
          <w:rFonts w:ascii="宋体" w:hAnsi="宋体" w:hint="eastAsia"/>
          <w:sz w:val="28"/>
          <w:szCs w:val="28"/>
        </w:rPr>
        <w:t>套；</w:t>
      </w:r>
      <w:r>
        <w:rPr>
          <w:rFonts w:ascii="宋体" w:hAnsi="宋体" w:hint="eastAsia"/>
          <w:sz w:val="28"/>
          <w:szCs w:val="28"/>
        </w:rPr>
        <w:t>且应</w:t>
      </w:r>
      <w:r w:rsidR="00D7506C" w:rsidRPr="00B25DC7">
        <w:rPr>
          <w:rFonts w:ascii="宋体" w:hAnsi="宋体" w:hint="eastAsia"/>
          <w:sz w:val="28"/>
          <w:szCs w:val="28"/>
        </w:rPr>
        <w:t>带有C</w:t>
      </w:r>
      <w:r w:rsidR="00D7506C" w:rsidRPr="00B25DC7">
        <w:rPr>
          <w:rFonts w:ascii="宋体" w:hAnsi="宋体"/>
          <w:sz w:val="28"/>
          <w:szCs w:val="28"/>
        </w:rPr>
        <w:t>CS</w:t>
      </w:r>
      <w:r w:rsidR="00D7506C" w:rsidRPr="00B25DC7">
        <w:rPr>
          <w:rFonts w:ascii="宋体" w:hAnsi="宋体" w:hint="eastAsia"/>
          <w:sz w:val="28"/>
          <w:szCs w:val="28"/>
        </w:rPr>
        <w:t>型式认可证书</w:t>
      </w:r>
    </w:p>
    <w:p w14:paraId="71831B9D" w14:textId="74181882" w:rsidR="00180E59" w:rsidRPr="00B25DC7" w:rsidRDefault="00180E5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B25DC7">
        <w:rPr>
          <w:rFonts w:ascii="宋体" w:hAnsi="宋体" w:hint="eastAsia"/>
          <w:sz w:val="28"/>
          <w:szCs w:val="28"/>
        </w:rPr>
        <w:t>采用非接触式数据采集方式；</w:t>
      </w:r>
    </w:p>
    <w:p w14:paraId="1EA82346" w14:textId="3106B24E" w:rsidR="002D0648" w:rsidRPr="00B25DC7" w:rsidRDefault="00000000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B25DC7">
        <w:rPr>
          <w:rFonts w:ascii="宋体" w:hAnsi="宋体" w:hint="eastAsia"/>
          <w:sz w:val="28"/>
          <w:szCs w:val="28"/>
        </w:rPr>
        <w:t>设备需满足主机轴承直径为</w:t>
      </w:r>
      <w:r w:rsidR="00D7506C" w:rsidRPr="00B25DC7">
        <w:rPr>
          <w:rFonts w:ascii="宋体" w:hAnsi="宋体" w:hint="eastAsia"/>
          <w:sz w:val="28"/>
          <w:szCs w:val="28"/>
        </w:rPr>
        <w:t>2</w:t>
      </w:r>
      <w:r w:rsidR="00D7506C" w:rsidRPr="00B25DC7">
        <w:rPr>
          <w:rFonts w:ascii="宋体" w:hAnsi="宋体"/>
          <w:sz w:val="28"/>
          <w:szCs w:val="28"/>
        </w:rPr>
        <w:t>5</w:t>
      </w:r>
      <w:r w:rsidRPr="00B25DC7">
        <w:rPr>
          <w:rFonts w:ascii="宋体" w:hAnsi="宋体"/>
          <w:sz w:val="28"/>
          <w:szCs w:val="28"/>
        </w:rPr>
        <w:t>0</w:t>
      </w:r>
      <w:r w:rsidRPr="00B25DC7">
        <w:rPr>
          <w:rFonts w:ascii="宋体" w:hAnsi="宋体" w:hint="eastAsia"/>
          <w:sz w:val="28"/>
          <w:szCs w:val="28"/>
        </w:rPr>
        <w:t>mm</w:t>
      </w:r>
      <w:r w:rsidRPr="00B25DC7">
        <w:rPr>
          <w:rFonts w:ascii="宋体" w:hAnsi="宋体"/>
          <w:sz w:val="28"/>
          <w:szCs w:val="28"/>
        </w:rPr>
        <w:t>,</w:t>
      </w:r>
      <w:r w:rsidRPr="00B25DC7">
        <w:rPr>
          <w:rFonts w:ascii="宋体" w:hAnsi="宋体" w:hint="eastAsia"/>
          <w:sz w:val="28"/>
          <w:szCs w:val="28"/>
        </w:rPr>
        <w:t>长度为1</w:t>
      </w:r>
      <w:r w:rsidRPr="00B25DC7">
        <w:rPr>
          <w:rFonts w:ascii="宋体" w:hAnsi="宋体"/>
          <w:sz w:val="28"/>
          <w:szCs w:val="28"/>
        </w:rPr>
        <w:t>700</w:t>
      </w:r>
      <w:r w:rsidRPr="00B25DC7">
        <w:rPr>
          <w:rFonts w:ascii="宋体" w:hAnsi="宋体" w:hint="eastAsia"/>
          <w:sz w:val="28"/>
          <w:szCs w:val="28"/>
        </w:rPr>
        <w:t>mm的安装条件；</w:t>
      </w:r>
    </w:p>
    <w:p w14:paraId="68F320EB" w14:textId="2CBEFDE3" w:rsidR="00D7506C" w:rsidRPr="00B25DC7" w:rsidRDefault="00D7506C" w:rsidP="00D7506C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25DC7">
        <w:rPr>
          <w:rFonts w:ascii="宋体" w:hAnsi="宋体" w:hint="eastAsia"/>
          <w:sz w:val="28"/>
          <w:szCs w:val="28"/>
        </w:rPr>
        <w:t>测量参数包含：转速（精度</w:t>
      </w:r>
      <w:r w:rsidRPr="00B25DC7">
        <w:rPr>
          <w:sz w:val="22"/>
          <w:szCs w:val="22"/>
        </w:rPr>
        <w:t xml:space="preserve">+/- 0.10% </w:t>
      </w:r>
      <w:r w:rsidRPr="00B25DC7">
        <w:rPr>
          <w:rFonts w:ascii="宋体" w:hAnsi="宋体" w:hint="eastAsia"/>
          <w:sz w:val="28"/>
          <w:szCs w:val="28"/>
        </w:rPr>
        <w:t>）、扭矩（精度</w:t>
      </w:r>
      <w:r w:rsidRPr="00B25DC7">
        <w:rPr>
          <w:sz w:val="22"/>
          <w:szCs w:val="22"/>
        </w:rPr>
        <w:t xml:space="preserve">+/- 0.25% </w:t>
      </w:r>
      <w:r w:rsidRPr="00B25DC7">
        <w:rPr>
          <w:rFonts w:ascii="宋体" w:hAnsi="宋体" w:hint="eastAsia"/>
          <w:sz w:val="28"/>
          <w:szCs w:val="28"/>
        </w:rPr>
        <w:t>）、功率（精度</w:t>
      </w:r>
      <w:r w:rsidRPr="00B25DC7">
        <w:rPr>
          <w:sz w:val="22"/>
          <w:szCs w:val="22"/>
        </w:rPr>
        <w:t xml:space="preserve">+/- 0.25% </w:t>
      </w:r>
      <w:r w:rsidRPr="00B25DC7">
        <w:rPr>
          <w:rFonts w:ascii="宋体" w:hAnsi="宋体" w:hint="eastAsia"/>
          <w:sz w:val="28"/>
          <w:szCs w:val="28"/>
        </w:rPr>
        <w:t>）；</w:t>
      </w:r>
    </w:p>
    <w:p w14:paraId="4130E09C" w14:textId="78FA1047" w:rsidR="002D0648" w:rsidRPr="00B25DC7" w:rsidRDefault="00000000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B25DC7">
        <w:rPr>
          <w:rFonts w:ascii="宋体" w:hAnsi="宋体" w:hint="eastAsia"/>
          <w:sz w:val="28"/>
          <w:szCs w:val="28"/>
        </w:rPr>
        <w:t>通信接口包含一路R</w:t>
      </w:r>
      <w:r w:rsidRPr="00B25DC7">
        <w:rPr>
          <w:rFonts w:ascii="宋体" w:hAnsi="宋体"/>
          <w:sz w:val="28"/>
          <w:szCs w:val="28"/>
        </w:rPr>
        <w:t>S485</w:t>
      </w:r>
      <w:r w:rsidRPr="00B25DC7">
        <w:rPr>
          <w:rFonts w:ascii="宋体" w:hAnsi="宋体" w:hint="eastAsia"/>
          <w:sz w:val="28"/>
          <w:szCs w:val="28"/>
        </w:rPr>
        <w:t>。</w:t>
      </w:r>
    </w:p>
    <w:p w14:paraId="2C4F7904" w14:textId="33BB38EA" w:rsidR="00180E59" w:rsidRDefault="00180E5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需提供现场调试服务</w:t>
      </w:r>
      <w:r w:rsidR="001F573D">
        <w:rPr>
          <w:rFonts w:ascii="宋体" w:hAnsi="宋体" w:hint="eastAsia"/>
          <w:sz w:val="28"/>
          <w:szCs w:val="28"/>
        </w:rPr>
        <w:t>，确保数据采集的稳定可靠</w:t>
      </w:r>
      <w:r>
        <w:rPr>
          <w:rFonts w:ascii="宋体" w:hAnsi="宋体" w:hint="eastAsia"/>
          <w:sz w:val="28"/>
          <w:szCs w:val="28"/>
        </w:rPr>
        <w:t>。</w:t>
      </w:r>
    </w:p>
    <w:p w14:paraId="0B259EC9" w14:textId="77777777" w:rsidR="002D0648" w:rsidRDefault="00000000">
      <w:pPr>
        <w:pStyle w:val="1"/>
        <w:spacing w:line="360" w:lineRule="auto"/>
        <w:ind w:firstLineChars="0" w:firstLine="0"/>
        <w:rPr>
          <w:rStyle w:val="15"/>
          <w:rFonts w:ascii="微软雅黑" w:eastAsia="微软雅黑" w:hAnsi="微软雅黑"/>
          <w:sz w:val="28"/>
          <w:szCs w:val="28"/>
        </w:rPr>
      </w:pPr>
      <w:r>
        <w:rPr>
          <w:rStyle w:val="15"/>
          <w:rFonts w:ascii="微软雅黑" w:eastAsia="微软雅黑" w:hAnsi="微软雅黑" w:hint="eastAsia"/>
          <w:sz w:val="28"/>
          <w:szCs w:val="28"/>
        </w:rPr>
        <w:t>三、采购要求</w:t>
      </w:r>
    </w:p>
    <w:p w14:paraId="3D493DE4" w14:textId="3FA3771B" w:rsidR="002D0648" w:rsidRDefault="00000000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报价不得高于</w:t>
      </w:r>
      <w:r w:rsidR="00B63677">
        <w:rPr>
          <w:rFonts w:ascii="宋体" w:hAnsi="宋体"/>
          <w:sz w:val="28"/>
          <w:szCs w:val="28"/>
        </w:rPr>
        <w:t>19.6</w:t>
      </w:r>
      <w:r>
        <w:rPr>
          <w:rFonts w:ascii="宋体" w:hAnsi="宋体" w:hint="eastAsia"/>
          <w:sz w:val="28"/>
          <w:szCs w:val="28"/>
        </w:rPr>
        <w:t>万人民币；</w:t>
      </w:r>
    </w:p>
    <w:p w14:paraId="3DD8287F" w14:textId="77777777" w:rsidR="002D0648" w:rsidRDefault="00000000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供货时间为合同签订后一个月；</w:t>
      </w:r>
    </w:p>
    <w:p w14:paraId="289673B8" w14:textId="77777777" w:rsidR="002D0648" w:rsidRDefault="00000000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货物验收通过后，供货方开具全额发票，一次性付款；</w:t>
      </w:r>
    </w:p>
    <w:p w14:paraId="2EE21CAE" w14:textId="77777777" w:rsidR="002D0648" w:rsidRDefault="00000000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设备免费质保期为合同验收后一年。</w:t>
      </w:r>
    </w:p>
    <w:p w14:paraId="61B757D7" w14:textId="77777777" w:rsidR="002D0648" w:rsidRDefault="002D0648">
      <w:pPr>
        <w:ind w:firstLineChars="200" w:firstLine="560"/>
        <w:rPr>
          <w:rFonts w:ascii="宋体" w:hAnsi="宋体"/>
          <w:sz w:val="28"/>
          <w:szCs w:val="28"/>
        </w:rPr>
      </w:pPr>
    </w:p>
    <w:sectPr w:rsidR="002D06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E28C" w14:textId="77777777" w:rsidR="001D453F" w:rsidRDefault="001D453F" w:rsidP="00180E59">
      <w:r>
        <w:separator/>
      </w:r>
    </w:p>
  </w:endnote>
  <w:endnote w:type="continuationSeparator" w:id="0">
    <w:p w14:paraId="7358BB49" w14:textId="77777777" w:rsidR="001D453F" w:rsidRDefault="001D453F" w:rsidP="0018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84C0" w14:textId="77777777" w:rsidR="001D453F" w:rsidRDefault="001D453F" w:rsidP="00180E59">
      <w:r>
        <w:separator/>
      </w:r>
    </w:p>
  </w:footnote>
  <w:footnote w:type="continuationSeparator" w:id="0">
    <w:p w14:paraId="2E82E709" w14:textId="77777777" w:rsidR="001D453F" w:rsidRDefault="001D453F" w:rsidP="0018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BF6"/>
    <w:multiLevelType w:val="multilevel"/>
    <w:tmpl w:val="0E906BF6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274DCB"/>
    <w:multiLevelType w:val="multilevel"/>
    <w:tmpl w:val="10274DCB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5175252">
    <w:abstractNumId w:val="1"/>
  </w:num>
  <w:num w:numId="2" w16cid:durableId="90402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ED9788"/>
    <w:rsid w:val="000F16B9"/>
    <w:rsid w:val="0014653F"/>
    <w:rsid w:val="00156022"/>
    <w:rsid w:val="0017607D"/>
    <w:rsid w:val="00180E59"/>
    <w:rsid w:val="001818E9"/>
    <w:rsid w:val="001D453F"/>
    <w:rsid w:val="001F573D"/>
    <w:rsid w:val="00233673"/>
    <w:rsid w:val="002760FA"/>
    <w:rsid w:val="002D0648"/>
    <w:rsid w:val="003369B0"/>
    <w:rsid w:val="003A6069"/>
    <w:rsid w:val="0048272F"/>
    <w:rsid w:val="0056005A"/>
    <w:rsid w:val="005A5322"/>
    <w:rsid w:val="0061575D"/>
    <w:rsid w:val="007A698A"/>
    <w:rsid w:val="007F7271"/>
    <w:rsid w:val="00800AA0"/>
    <w:rsid w:val="008A2105"/>
    <w:rsid w:val="00B25DC7"/>
    <w:rsid w:val="00B601C4"/>
    <w:rsid w:val="00B63677"/>
    <w:rsid w:val="00C65EFB"/>
    <w:rsid w:val="00D7506C"/>
    <w:rsid w:val="00F659DE"/>
    <w:rsid w:val="00FA2EDE"/>
    <w:rsid w:val="00FA5E19"/>
    <w:rsid w:val="2C5929F0"/>
    <w:rsid w:val="53287563"/>
    <w:rsid w:val="6FED9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B684C"/>
  <w15:docId w15:val="{5DA913A3-E920-4015-9B45-B79AB445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rsid w:val="00D750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杨 柳</cp:lastModifiedBy>
  <cp:revision>6</cp:revision>
  <dcterms:created xsi:type="dcterms:W3CDTF">2023-02-13T08:03:00Z</dcterms:created>
  <dcterms:modified xsi:type="dcterms:W3CDTF">2023-02-14T01:53:00Z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5155CE2E0F204B9C8585774CA5A7DBEF</vt:lpwstr>
  </property>
</Properties>
</file>