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C3" w:rsidRDefault="004559E5">
      <w:pPr>
        <w:jc w:val="center"/>
        <w:rPr>
          <w:b/>
          <w:sz w:val="28"/>
          <w:szCs w:val="28"/>
        </w:rPr>
      </w:pPr>
      <w:r>
        <w:rPr>
          <w:rFonts w:hint="eastAsia"/>
          <w:b/>
          <w:sz w:val="28"/>
          <w:szCs w:val="28"/>
        </w:rPr>
        <w:t>高航院非全日制研究生招生宣传项目需求</w:t>
      </w:r>
    </w:p>
    <w:p w:rsidR="003674C3" w:rsidRPr="004559E5" w:rsidRDefault="003674C3" w:rsidP="004559E5">
      <w:pPr>
        <w:spacing w:line="276" w:lineRule="auto"/>
        <w:rPr>
          <w:sz w:val="24"/>
          <w:szCs w:val="24"/>
        </w:rPr>
      </w:pPr>
    </w:p>
    <w:p w:rsidR="003674C3" w:rsidRDefault="004559E5" w:rsidP="004559E5">
      <w:pPr>
        <w:spacing w:line="276" w:lineRule="auto"/>
        <w:rPr>
          <w:sz w:val="24"/>
          <w:szCs w:val="24"/>
        </w:rPr>
      </w:pPr>
      <w:r w:rsidRPr="004559E5">
        <w:rPr>
          <w:rFonts w:hint="eastAsia"/>
          <w:b/>
          <w:sz w:val="24"/>
          <w:szCs w:val="24"/>
        </w:rPr>
        <w:t>项目名称：</w:t>
      </w:r>
      <w:r w:rsidRPr="004559E5">
        <w:rPr>
          <w:rFonts w:hint="eastAsia"/>
          <w:sz w:val="24"/>
          <w:szCs w:val="24"/>
        </w:rPr>
        <w:t>2020</w:t>
      </w:r>
      <w:r w:rsidRPr="004559E5">
        <w:rPr>
          <w:rFonts w:hint="eastAsia"/>
          <w:sz w:val="24"/>
          <w:szCs w:val="24"/>
        </w:rPr>
        <w:t>年非全日制研究生招生宣传</w:t>
      </w:r>
    </w:p>
    <w:p w:rsidR="004559E5" w:rsidRPr="004559E5" w:rsidRDefault="004559E5" w:rsidP="004559E5">
      <w:pPr>
        <w:spacing w:line="276" w:lineRule="auto"/>
        <w:rPr>
          <w:sz w:val="24"/>
          <w:szCs w:val="24"/>
        </w:rPr>
      </w:pPr>
    </w:p>
    <w:p w:rsidR="003674C3" w:rsidRDefault="004559E5" w:rsidP="004559E5">
      <w:pPr>
        <w:spacing w:line="276" w:lineRule="auto"/>
        <w:rPr>
          <w:sz w:val="24"/>
          <w:szCs w:val="24"/>
        </w:rPr>
      </w:pPr>
      <w:r w:rsidRPr="004559E5">
        <w:rPr>
          <w:rFonts w:hint="eastAsia"/>
          <w:b/>
          <w:sz w:val="24"/>
          <w:szCs w:val="24"/>
        </w:rPr>
        <w:t>项目时间：</w:t>
      </w:r>
      <w:r w:rsidRPr="004559E5">
        <w:rPr>
          <w:rFonts w:hint="eastAsia"/>
          <w:sz w:val="24"/>
          <w:szCs w:val="24"/>
        </w:rPr>
        <w:t>2019</w:t>
      </w:r>
      <w:r w:rsidRPr="004559E5">
        <w:rPr>
          <w:rFonts w:hint="eastAsia"/>
          <w:sz w:val="24"/>
          <w:szCs w:val="24"/>
        </w:rPr>
        <w:t>年</w:t>
      </w:r>
      <w:r w:rsidRPr="004559E5">
        <w:rPr>
          <w:rFonts w:hint="eastAsia"/>
          <w:sz w:val="24"/>
          <w:szCs w:val="24"/>
        </w:rPr>
        <w:t>9</w:t>
      </w:r>
      <w:r w:rsidRPr="004559E5">
        <w:rPr>
          <w:rFonts w:hint="eastAsia"/>
          <w:sz w:val="24"/>
          <w:szCs w:val="24"/>
        </w:rPr>
        <w:t>月</w:t>
      </w:r>
      <w:r w:rsidRPr="004559E5">
        <w:rPr>
          <w:rFonts w:hint="eastAsia"/>
          <w:sz w:val="24"/>
          <w:szCs w:val="24"/>
        </w:rPr>
        <w:t>30</w:t>
      </w:r>
      <w:r w:rsidRPr="004559E5">
        <w:rPr>
          <w:rFonts w:hint="eastAsia"/>
          <w:sz w:val="24"/>
          <w:szCs w:val="24"/>
        </w:rPr>
        <w:t>日</w:t>
      </w:r>
      <w:r w:rsidRPr="004559E5">
        <w:rPr>
          <w:rFonts w:hint="eastAsia"/>
          <w:sz w:val="24"/>
          <w:szCs w:val="24"/>
        </w:rPr>
        <w:t>-12</w:t>
      </w:r>
      <w:r w:rsidRPr="004559E5">
        <w:rPr>
          <w:rFonts w:hint="eastAsia"/>
          <w:sz w:val="24"/>
          <w:szCs w:val="24"/>
        </w:rPr>
        <w:t>月</w:t>
      </w:r>
      <w:r w:rsidRPr="004559E5">
        <w:rPr>
          <w:rFonts w:hint="eastAsia"/>
          <w:sz w:val="24"/>
          <w:szCs w:val="24"/>
        </w:rPr>
        <w:t>30</w:t>
      </w:r>
      <w:r w:rsidRPr="004559E5">
        <w:rPr>
          <w:rFonts w:hint="eastAsia"/>
          <w:sz w:val="24"/>
          <w:szCs w:val="24"/>
        </w:rPr>
        <w:t>日</w:t>
      </w:r>
    </w:p>
    <w:p w:rsidR="004559E5" w:rsidRPr="004559E5" w:rsidRDefault="004559E5" w:rsidP="004559E5">
      <w:pPr>
        <w:spacing w:line="276" w:lineRule="auto"/>
        <w:rPr>
          <w:sz w:val="24"/>
          <w:szCs w:val="24"/>
        </w:rPr>
      </w:pPr>
    </w:p>
    <w:p w:rsidR="003674C3" w:rsidRPr="004559E5" w:rsidRDefault="004559E5" w:rsidP="003419F9">
      <w:pPr>
        <w:spacing w:line="360" w:lineRule="auto"/>
        <w:rPr>
          <w:sz w:val="24"/>
          <w:szCs w:val="24"/>
        </w:rPr>
      </w:pPr>
      <w:r w:rsidRPr="004559E5">
        <w:rPr>
          <w:rFonts w:hint="eastAsia"/>
          <w:b/>
          <w:sz w:val="24"/>
          <w:szCs w:val="24"/>
        </w:rPr>
        <w:t>项目内容：</w:t>
      </w:r>
      <w:r w:rsidRPr="004559E5">
        <w:rPr>
          <w:rFonts w:hint="eastAsia"/>
          <w:sz w:val="24"/>
          <w:szCs w:val="24"/>
        </w:rPr>
        <w:t>通过发布广告、宣讲、展会等形式在江浙沪地区进行上海海事大学非全日制研究生的招生宣传。</w:t>
      </w:r>
      <w:r>
        <w:rPr>
          <w:rFonts w:hint="eastAsia"/>
          <w:sz w:val="24"/>
          <w:szCs w:val="24"/>
        </w:rPr>
        <w:t>具体如下：</w:t>
      </w:r>
    </w:p>
    <w:p w:rsidR="003674C3" w:rsidRPr="004559E5" w:rsidRDefault="004559E5" w:rsidP="003419F9">
      <w:pPr>
        <w:numPr>
          <w:ilvl w:val="0"/>
          <w:numId w:val="1"/>
        </w:numPr>
        <w:spacing w:line="360" w:lineRule="auto"/>
        <w:rPr>
          <w:rFonts w:ascii="宋体" w:eastAsia="宋体" w:hAnsi="宋体" w:cs="宋体"/>
          <w:sz w:val="24"/>
          <w:szCs w:val="24"/>
        </w:rPr>
      </w:pPr>
      <w:r w:rsidRPr="004559E5">
        <w:rPr>
          <w:rFonts w:ascii="宋体" w:eastAsia="宋体" w:hAnsi="宋体" w:cs="宋体" w:hint="eastAsia"/>
          <w:sz w:val="24"/>
          <w:szCs w:val="24"/>
        </w:rPr>
        <w:t>广告发布：在涉及航运物流的专业媒体、刊物、杂志、网站上进行招生宣传广告的发布来扩大项目影响力，广告发布应该采用组合的方式，发布的媒介应该多样化、频率化保持一定的发布密度。应该做到每周的发布量不低于1次。</w:t>
      </w:r>
    </w:p>
    <w:p w:rsidR="003674C3" w:rsidRPr="004559E5" w:rsidRDefault="004559E5" w:rsidP="003419F9">
      <w:pPr>
        <w:numPr>
          <w:ilvl w:val="0"/>
          <w:numId w:val="1"/>
        </w:numPr>
        <w:spacing w:line="360" w:lineRule="auto"/>
        <w:rPr>
          <w:rFonts w:ascii="宋体" w:eastAsia="宋体" w:hAnsi="宋体" w:cs="宋体"/>
          <w:sz w:val="24"/>
          <w:szCs w:val="24"/>
        </w:rPr>
      </w:pPr>
      <w:r w:rsidRPr="004559E5">
        <w:rPr>
          <w:rFonts w:ascii="宋体" w:eastAsia="宋体" w:hAnsi="宋体" w:cs="宋体" w:hint="eastAsia"/>
          <w:sz w:val="24"/>
          <w:szCs w:val="24"/>
        </w:rPr>
        <w:t>招生宣讲会：通过举办招生宣讲会的方式对招生项目进行点对点的宣传，宣讲会可以采用公开的形式也可以采用企业定点宣讲会的模式来进行。</w:t>
      </w:r>
      <w:r w:rsidR="003419F9">
        <w:rPr>
          <w:rFonts w:ascii="宋体" w:eastAsia="宋体" w:hAnsi="宋体" w:cs="宋体" w:hint="eastAsia"/>
          <w:sz w:val="24"/>
          <w:szCs w:val="24"/>
        </w:rPr>
        <w:t>应该在项目期间内至少开展2次招生宣讲会。</w:t>
      </w:r>
    </w:p>
    <w:p w:rsidR="003674C3" w:rsidRPr="004559E5" w:rsidRDefault="004559E5" w:rsidP="003419F9">
      <w:pPr>
        <w:numPr>
          <w:ilvl w:val="0"/>
          <w:numId w:val="1"/>
        </w:numPr>
        <w:spacing w:line="360" w:lineRule="auto"/>
        <w:rPr>
          <w:rFonts w:ascii="宋体" w:eastAsia="宋体" w:hAnsi="宋体" w:cs="宋体"/>
          <w:sz w:val="24"/>
          <w:szCs w:val="24"/>
        </w:rPr>
      </w:pPr>
      <w:r w:rsidRPr="004559E5">
        <w:rPr>
          <w:rFonts w:ascii="宋体" w:eastAsia="宋体" w:hAnsi="宋体" w:cs="宋体" w:hint="eastAsia"/>
          <w:sz w:val="24"/>
          <w:szCs w:val="24"/>
        </w:rPr>
        <w:t>展会的参展：展会是一种有效的项目宣传方案，通过参加各种展会，特别是教育类的展会来对招生项目进行推广。</w:t>
      </w:r>
      <w:r w:rsidR="003419F9">
        <w:rPr>
          <w:rFonts w:ascii="宋体" w:eastAsia="宋体" w:hAnsi="宋体" w:cs="宋体" w:hint="eastAsia"/>
          <w:sz w:val="24"/>
          <w:szCs w:val="24"/>
        </w:rPr>
        <w:t>应该在项目期间内至少参展</w:t>
      </w:r>
      <w:r w:rsidR="005B2F6D">
        <w:rPr>
          <w:rFonts w:ascii="宋体" w:eastAsia="宋体" w:hAnsi="宋体" w:cs="宋体" w:hint="eastAsia"/>
          <w:sz w:val="24"/>
          <w:szCs w:val="24"/>
        </w:rPr>
        <w:t>2</w:t>
      </w:r>
      <w:r w:rsidR="003419F9">
        <w:rPr>
          <w:rFonts w:ascii="宋体" w:eastAsia="宋体" w:hAnsi="宋体" w:cs="宋体" w:hint="eastAsia"/>
          <w:sz w:val="24"/>
          <w:szCs w:val="24"/>
        </w:rPr>
        <w:t>次。</w:t>
      </w:r>
    </w:p>
    <w:p w:rsidR="003674C3" w:rsidRDefault="004559E5" w:rsidP="003419F9">
      <w:pPr>
        <w:numPr>
          <w:ilvl w:val="0"/>
          <w:numId w:val="1"/>
        </w:numPr>
        <w:spacing w:line="360" w:lineRule="auto"/>
        <w:rPr>
          <w:rFonts w:ascii="宋体" w:eastAsia="宋体" w:hAnsi="宋体" w:cs="宋体"/>
          <w:sz w:val="24"/>
          <w:szCs w:val="24"/>
        </w:rPr>
      </w:pPr>
      <w:r w:rsidRPr="004559E5">
        <w:rPr>
          <w:rFonts w:ascii="宋体" w:eastAsia="宋体" w:hAnsi="宋体" w:cs="宋体" w:hint="eastAsia"/>
          <w:sz w:val="24"/>
          <w:szCs w:val="24"/>
        </w:rPr>
        <w:t>航运物流专业类论坛的赞助：积极参加航运物流类专业论坛、峰会等会议，并通过赞助的方式在会议上对招生项目进行推广和资料的发放，进行精准营销。</w:t>
      </w:r>
    </w:p>
    <w:p w:rsidR="004559E5" w:rsidRPr="004559E5" w:rsidRDefault="004559E5" w:rsidP="004559E5">
      <w:pPr>
        <w:tabs>
          <w:tab w:val="left" w:pos="312"/>
        </w:tabs>
        <w:spacing w:line="276" w:lineRule="auto"/>
        <w:rPr>
          <w:rFonts w:ascii="宋体" w:eastAsia="宋体" w:hAnsi="宋体" w:cs="宋体"/>
          <w:sz w:val="24"/>
          <w:szCs w:val="24"/>
        </w:rPr>
      </w:pPr>
    </w:p>
    <w:p w:rsidR="003674C3" w:rsidRPr="004559E5" w:rsidRDefault="004559E5" w:rsidP="004559E5">
      <w:pPr>
        <w:spacing w:line="276" w:lineRule="auto"/>
        <w:rPr>
          <w:sz w:val="24"/>
          <w:szCs w:val="24"/>
        </w:rPr>
      </w:pPr>
      <w:r w:rsidRPr="004559E5">
        <w:rPr>
          <w:rFonts w:hint="eastAsia"/>
          <w:b/>
          <w:sz w:val="24"/>
          <w:szCs w:val="24"/>
        </w:rPr>
        <w:t>供应商要求：</w:t>
      </w:r>
      <w:r w:rsidRPr="004559E5">
        <w:rPr>
          <w:rFonts w:hint="eastAsia"/>
          <w:sz w:val="24"/>
          <w:szCs w:val="24"/>
        </w:rPr>
        <w:t xml:space="preserve"> </w:t>
      </w:r>
    </w:p>
    <w:p w:rsidR="003674C3" w:rsidRPr="004559E5" w:rsidRDefault="004559E5" w:rsidP="004559E5">
      <w:pPr>
        <w:spacing w:line="276" w:lineRule="auto"/>
        <w:rPr>
          <w:rFonts w:ascii="宋体" w:eastAsia="宋体" w:hAnsi="宋体" w:cs="宋体"/>
          <w:sz w:val="24"/>
          <w:szCs w:val="24"/>
        </w:rPr>
      </w:pPr>
      <w:r w:rsidRPr="004559E5">
        <w:rPr>
          <w:rFonts w:ascii="宋体" w:eastAsia="宋体" w:hAnsi="宋体" w:cs="宋体" w:hint="eastAsia"/>
          <w:sz w:val="24"/>
          <w:szCs w:val="24"/>
        </w:rPr>
        <w:t>1、专业的管理咨询类公司，具备多年非全日制研究生的招生宣传和市场推广经验。</w:t>
      </w:r>
    </w:p>
    <w:p w:rsidR="003674C3" w:rsidRPr="004559E5" w:rsidRDefault="004559E5" w:rsidP="004559E5">
      <w:pPr>
        <w:spacing w:line="276" w:lineRule="auto"/>
        <w:rPr>
          <w:rFonts w:ascii="宋体" w:eastAsia="宋体" w:hAnsi="宋体" w:cs="宋体"/>
          <w:sz w:val="24"/>
          <w:szCs w:val="24"/>
        </w:rPr>
      </w:pPr>
      <w:r w:rsidRPr="004559E5">
        <w:rPr>
          <w:rFonts w:ascii="宋体" w:eastAsia="宋体" w:hAnsi="宋体" w:cs="宋体" w:hint="eastAsia"/>
          <w:sz w:val="24"/>
          <w:szCs w:val="24"/>
        </w:rPr>
        <w:t>2、拥有海事、港航、物流领域的企事业单位或者从业人员的广阔市场资源。</w:t>
      </w:r>
    </w:p>
    <w:p w:rsidR="003674C3" w:rsidRPr="004559E5" w:rsidRDefault="004559E5" w:rsidP="004559E5">
      <w:pPr>
        <w:spacing w:line="276" w:lineRule="auto"/>
        <w:rPr>
          <w:rFonts w:ascii="宋体" w:eastAsia="宋体" w:hAnsi="宋体" w:cs="宋体"/>
          <w:sz w:val="24"/>
          <w:szCs w:val="24"/>
        </w:rPr>
      </w:pPr>
      <w:r w:rsidRPr="004559E5">
        <w:rPr>
          <w:rFonts w:ascii="宋体" w:eastAsia="宋体" w:hAnsi="宋体" w:cs="宋体" w:hint="eastAsia"/>
          <w:sz w:val="24"/>
          <w:szCs w:val="24"/>
        </w:rPr>
        <w:t>3、与航运物流的专业媒体、期刊、网站、会展公司保持有良好的合作</w:t>
      </w:r>
      <w:bookmarkStart w:id="0" w:name="_GoBack"/>
      <w:bookmarkEnd w:id="0"/>
      <w:r w:rsidRPr="004559E5">
        <w:rPr>
          <w:rFonts w:ascii="宋体" w:eastAsia="宋体" w:hAnsi="宋体" w:cs="宋体" w:hint="eastAsia"/>
          <w:sz w:val="24"/>
          <w:szCs w:val="24"/>
        </w:rPr>
        <w:t>关系。</w:t>
      </w:r>
    </w:p>
    <w:p w:rsidR="003674C3" w:rsidRPr="004559E5" w:rsidRDefault="004559E5" w:rsidP="004559E5">
      <w:pPr>
        <w:spacing w:line="276" w:lineRule="auto"/>
        <w:rPr>
          <w:sz w:val="24"/>
          <w:szCs w:val="24"/>
        </w:rPr>
      </w:pPr>
      <w:r w:rsidRPr="004559E5">
        <w:rPr>
          <w:rFonts w:hint="eastAsia"/>
          <w:sz w:val="24"/>
          <w:szCs w:val="24"/>
        </w:rPr>
        <w:t xml:space="preserve">             </w:t>
      </w:r>
    </w:p>
    <w:p w:rsidR="003674C3" w:rsidRDefault="003674C3">
      <w:pPr>
        <w:rPr>
          <w:sz w:val="28"/>
          <w:szCs w:val="28"/>
        </w:rPr>
      </w:pPr>
    </w:p>
    <w:p w:rsidR="003674C3" w:rsidRDefault="003674C3"/>
    <w:sectPr w:rsidR="003674C3" w:rsidSect="003674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173" w:rsidRDefault="00AE5173" w:rsidP="00897F74">
      <w:r>
        <w:separator/>
      </w:r>
    </w:p>
  </w:endnote>
  <w:endnote w:type="continuationSeparator" w:id="1">
    <w:p w:rsidR="00AE5173" w:rsidRDefault="00AE5173" w:rsidP="00897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173" w:rsidRDefault="00AE5173" w:rsidP="00897F74">
      <w:r>
        <w:separator/>
      </w:r>
    </w:p>
  </w:footnote>
  <w:footnote w:type="continuationSeparator" w:id="1">
    <w:p w:rsidR="00AE5173" w:rsidRDefault="00AE5173" w:rsidP="00897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F722"/>
    <w:multiLevelType w:val="singleLevel"/>
    <w:tmpl w:val="1099F72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6AE"/>
    <w:rsid w:val="000D570E"/>
    <w:rsid w:val="000E5AA1"/>
    <w:rsid w:val="002121DC"/>
    <w:rsid w:val="002226AE"/>
    <w:rsid w:val="002C6801"/>
    <w:rsid w:val="003419F9"/>
    <w:rsid w:val="00356F86"/>
    <w:rsid w:val="003674C3"/>
    <w:rsid w:val="004559E5"/>
    <w:rsid w:val="005B2F6D"/>
    <w:rsid w:val="006C210E"/>
    <w:rsid w:val="00897F74"/>
    <w:rsid w:val="008B1A62"/>
    <w:rsid w:val="008F2155"/>
    <w:rsid w:val="00993FF0"/>
    <w:rsid w:val="00A51421"/>
    <w:rsid w:val="00AE5173"/>
    <w:rsid w:val="00E0340B"/>
    <w:rsid w:val="00E42E77"/>
    <w:rsid w:val="20CB7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4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F74"/>
    <w:rPr>
      <w:kern w:val="2"/>
      <w:sz w:val="18"/>
      <w:szCs w:val="18"/>
    </w:rPr>
  </w:style>
  <w:style w:type="paragraph" w:styleId="a4">
    <w:name w:val="footer"/>
    <w:basedOn w:val="a"/>
    <w:link w:val="Char0"/>
    <w:uiPriority w:val="99"/>
    <w:semiHidden/>
    <w:unhideWhenUsed/>
    <w:rsid w:val="00897F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F7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85</Words>
  <Characters>489</Characters>
  <Application>Microsoft Office Word</Application>
  <DocSecurity>0</DocSecurity>
  <Lines>4</Lines>
  <Paragraphs>1</Paragraphs>
  <ScaleCrop>false</ScaleCrop>
  <Company>Microsoft</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FZ</cp:lastModifiedBy>
  <cp:revision>10</cp:revision>
  <cp:lastPrinted>2019-09-25T04:11:00Z</cp:lastPrinted>
  <dcterms:created xsi:type="dcterms:W3CDTF">2019-09-25T02:53:00Z</dcterms:created>
  <dcterms:modified xsi:type="dcterms:W3CDTF">2019-09-27T01:14:00Z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