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DC" w:rsidRDefault="001B2871" w:rsidP="009642DC">
      <w:pPr>
        <w:spacing w:line="360" w:lineRule="auto"/>
        <w:jc w:val="center"/>
        <w:rPr>
          <w:rFonts w:ascii="微软雅黑" w:eastAsia="微软雅黑" w:hAnsi="微软雅黑" w:hint="eastAsia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发射光谱仪</w:t>
      </w:r>
    </w:p>
    <w:p w:rsidR="001B2871" w:rsidRPr="00EC31D9" w:rsidRDefault="009642DC" w:rsidP="009642DC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技术指标</w:t>
      </w:r>
    </w:p>
    <w:p w:rsidR="001B2871" w:rsidRPr="00EC31D9" w:rsidRDefault="009642DC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设备需求数量：1台；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（1）分析元素32个：Al、 Ba、 B、 Ca、 Cd、 Cr、 Cu、 Fe、 Pb、 Mg、 Mn、 Mo 、Ni 、P 、Si、 Ag 、Na、 Sn 、Ti 、V 、Zn 、Sb 、Bi 、As 、In 、Co 、Zr 、W 、Sr 、K、 Li 、Ce 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（2）分析含量范围：0-1000ppm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（3）谱线波长范围：190 - 810 nm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（4）检测精度高，检出限小于1ppm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（5）样品测试速度快，单次测试过程少于40秒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（6）12块高性能CCD检测器系统,CCD检测器全谱分析技术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1B2871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（7）双光纤光路：罗兰圆光室焦距：500 mm；C-T光室焦距:72.5mm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p w:rsidR="00C518F9" w:rsidRPr="00EC31D9" w:rsidRDefault="001B2871" w:rsidP="00EC31D9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C31D9">
        <w:rPr>
          <w:rFonts w:ascii="微软雅黑" w:eastAsia="微软雅黑" w:hAnsi="微软雅黑" w:hint="eastAsia"/>
          <w:sz w:val="28"/>
          <w:szCs w:val="28"/>
        </w:rPr>
        <w:t>（8）温度稳定系统，恒温38度</w:t>
      </w:r>
      <w:r w:rsidR="00EC31D9">
        <w:rPr>
          <w:rFonts w:ascii="微软雅黑" w:eastAsia="微软雅黑" w:hAnsi="微软雅黑" w:hint="eastAsia"/>
          <w:sz w:val="28"/>
          <w:szCs w:val="28"/>
        </w:rPr>
        <w:t>;</w:t>
      </w:r>
    </w:p>
    <w:sectPr w:rsidR="00C518F9" w:rsidRPr="00EC31D9" w:rsidSect="00EC31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0A" w:rsidRDefault="005E380A" w:rsidP="00EC31D9">
      <w:r>
        <w:separator/>
      </w:r>
    </w:p>
  </w:endnote>
  <w:endnote w:type="continuationSeparator" w:id="1">
    <w:p w:rsidR="005E380A" w:rsidRDefault="005E380A" w:rsidP="00EC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0A" w:rsidRDefault="005E380A" w:rsidP="00EC31D9">
      <w:r>
        <w:separator/>
      </w:r>
    </w:p>
  </w:footnote>
  <w:footnote w:type="continuationSeparator" w:id="1">
    <w:p w:rsidR="005E380A" w:rsidRDefault="005E380A" w:rsidP="00EC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871"/>
    <w:rsid w:val="001B2871"/>
    <w:rsid w:val="00393C55"/>
    <w:rsid w:val="005E380A"/>
    <w:rsid w:val="008277CE"/>
    <w:rsid w:val="00887E0B"/>
    <w:rsid w:val="009642DC"/>
    <w:rsid w:val="00AB6C05"/>
    <w:rsid w:val="00C518F9"/>
    <w:rsid w:val="00EC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FZ</cp:lastModifiedBy>
  <cp:revision>3</cp:revision>
  <dcterms:created xsi:type="dcterms:W3CDTF">2020-06-17T07:13:00Z</dcterms:created>
  <dcterms:modified xsi:type="dcterms:W3CDTF">2020-06-18T06:36:00Z</dcterms:modified>
</cp:coreProperties>
</file>