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2"/>
          <w:szCs w:val="28"/>
        </w:rPr>
      </w:pPr>
      <w:bookmarkStart w:id="0" w:name="_GoBack"/>
      <w:bookmarkEnd w:id="0"/>
      <w:r>
        <w:rPr>
          <w:rFonts w:hint="eastAsia" w:ascii="宋体" w:hAnsi="宋体" w:eastAsia="宋体"/>
          <w:b/>
          <w:sz w:val="32"/>
          <w:szCs w:val="28"/>
        </w:rPr>
        <w:t>人工智能现代产业学院师资培训、学生实习实训服务需求</w:t>
      </w:r>
    </w:p>
    <w:p>
      <w:pPr>
        <w:pStyle w:val="8"/>
        <w:numPr>
          <w:ilvl w:val="0"/>
          <w:numId w:val="1"/>
        </w:numPr>
        <w:spacing w:line="360" w:lineRule="auto"/>
        <w:ind w:firstLineChars="0"/>
        <w:rPr>
          <w:rFonts w:ascii="宋体" w:hAnsi="宋体" w:eastAsia="宋体"/>
          <w:b/>
          <w:sz w:val="28"/>
          <w:szCs w:val="28"/>
        </w:rPr>
      </w:pPr>
      <w:r>
        <w:rPr>
          <w:rFonts w:hint="eastAsia" w:ascii="宋体" w:hAnsi="宋体" w:eastAsia="宋体"/>
          <w:b/>
          <w:sz w:val="28"/>
          <w:szCs w:val="28"/>
        </w:rPr>
        <w:t>服务内容</w:t>
      </w:r>
    </w:p>
    <w:p>
      <w:pPr>
        <w:pStyle w:val="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为在校教师提供挂职锻炼、企业见习等服务</w:t>
      </w:r>
    </w:p>
    <w:p>
      <w:pPr>
        <w:pStyle w:val="8"/>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为在校学生提供实习实训场地及服务</w:t>
      </w:r>
    </w:p>
    <w:p>
      <w:pPr>
        <w:pStyle w:val="8"/>
        <w:numPr>
          <w:ilvl w:val="0"/>
          <w:numId w:val="1"/>
        </w:numPr>
        <w:spacing w:line="360" w:lineRule="auto"/>
        <w:ind w:firstLineChars="0"/>
        <w:rPr>
          <w:rFonts w:ascii="宋体" w:hAnsi="宋体" w:eastAsia="宋体"/>
          <w:b/>
          <w:sz w:val="28"/>
          <w:szCs w:val="28"/>
        </w:rPr>
      </w:pPr>
      <w:r>
        <w:rPr>
          <w:rFonts w:hint="eastAsia" w:ascii="宋体" w:hAnsi="宋体" w:eastAsia="宋体"/>
          <w:b/>
          <w:sz w:val="28"/>
          <w:szCs w:val="28"/>
        </w:rPr>
        <w:t>时间节点</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2023年12月31前完成相关服务</w:t>
      </w:r>
    </w:p>
    <w:p>
      <w:pPr>
        <w:pStyle w:val="8"/>
        <w:numPr>
          <w:ilvl w:val="0"/>
          <w:numId w:val="1"/>
        </w:numPr>
        <w:spacing w:line="360" w:lineRule="auto"/>
        <w:ind w:firstLineChars="0"/>
        <w:rPr>
          <w:rFonts w:ascii="宋体" w:hAnsi="宋体" w:eastAsia="宋体"/>
          <w:b/>
          <w:sz w:val="28"/>
          <w:szCs w:val="28"/>
        </w:rPr>
      </w:pPr>
      <w:r>
        <w:rPr>
          <w:rFonts w:hint="eastAsia" w:ascii="宋体" w:hAnsi="宋体" w:eastAsia="宋体"/>
          <w:b/>
          <w:sz w:val="28"/>
          <w:szCs w:val="28"/>
        </w:rPr>
        <w:t>服务要求</w:t>
      </w:r>
    </w:p>
    <w:p>
      <w:pPr>
        <w:pStyle w:val="8"/>
        <w:numPr>
          <w:ilvl w:val="0"/>
          <w:numId w:val="3"/>
        </w:numPr>
        <w:kinsoku w:val="0"/>
        <w:adjustRightInd w:val="0"/>
        <w:snapToGrid w:val="0"/>
        <w:spacing w:line="360" w:lineRule="auto"/>
        <w:ind w:firstLineChars="0"/>
        <w:rPr>
          <w:rFonts w:ascii="宋体" w:hAnsi="宋体" w:eastAsia="宋体" w:cs="仿宋"/>
          <w:sz w:val="28"/>
          <w:szCs w:val="28"/>
        </w:rPr>
      </w:pPr>
      <w:r>
        <w:rPr>
          <w:rFonts w:hint="eastAsia" w:ascii="宋体" w:hAnsi="宋体" w:eastAsia="宋体" w:cs="仿宋"/>
          <w:sz w:val="28"/>
          <w:szCs w:val="28"/>
        </w:rPr>
        <w:t>优化师资队伍，培育“双师型”教师</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以校企合作机制为基础，为高校教师提供横向课题研究项目、行业企业交流访学、企业挂职锻炼机会、行业技能认证培训和产业发展新技术培训等多元化的师资队伍建设措施。需要为4位教师每人提供为期半个月的企业实践或见习。</w:t>
      </w:r>
    </w:p>
    <w:p>
      <w:pPr>
        <w:pStyle w:val="8"/>
        <w:numPr>
          <w:ilvl w:val="0"/>
          <w:numId w:val="3"/>
        </w:numPr>
        <w:kinsoku w:val="0"/>
        <w:adjustRightInd w:val="0"/>
        <w:snapToGrid w:val="0"/>
        <w:spacing w:line="360" w:lineRule="auto"/>
        <w:ind w:firstLineChars="0"/>
        <w:rPr>
          <w:rFonts w:ascii="宋体" w:hAnsi="宋体" w:eastAsia="宋体" w:cs="仿宋"/>
          <w:sz w:val="28"/>
          <w:szCs w:val="28"/>
        </w:rPr>
      </w:pPr>
      <w:r>
        <w:rPr>
          <w:rFonts w:hint="eastAsia" w:ascii="宋体" w:hAnsi="宋体" w:eastAsia="宋体" w:cs="仿宋"/>
          <w:sz w:val="28"/>
          <w:szCs w:val="28"/>
        </w:rPr>
        <w:t>建立实践教学基地，开展学生实习实训</w:t>
      </w:r>
    </w:p>
    <w:p>
      <w:pPr>
        <w:spacing w:line="360" w:lineRule="auto"/>
        <w:ind w:firstLine="560" w:firstLineChars="200"/>
        <w:rPr>
          <w:rFonts w:ascii="宋体" w:hAnsi="宋体" w:eastAsia="宋体"/>
          <w:sz w:val="28"/>
          <w:szCs w:val="28"/>
        </w:rPr>
      </w:pPr>
      <w:r>
        <w:rPr>
          <w:rFonts w:hint="eastAsia" w:ascii="宋体" w:hAnsi="宋体" w:eastAsia="宋体"/>
          <w:sz w:val="28"/>
          <w:szCs w:val="28"/>
        </w:rPr>
        <w:t>通过建立稳定的实践实训基地，深化与实践基地的联系，在人才培养、科研项目、案例教学等方面的合作，搭建实践教学平台，为学生提供</w:t>
      </w:r>
      <w:r>
        <w:rPr>
          <w:rFonts w:hint="eastAsia" w:ascii="宋体" w:hAnsi="宋体" w:eastAsia="宋体" w:cs="仿宋"/>
          <w:sz w:val="28"/>
          <w:szCs w:val="28"/>
        </w:rPr>
        <w:t>实习实训场地</w:t>
      </w:r>
      <w:r>
        <w:rPr>
          <w:rFonts w:hint="eastAsia" w:ascii="宋体" w:hAnsi="宋体" w:eastAsia="宋体"/>
          <w:sz w:val="28"/>
          <w:szCs w:val="28"/>
        </w:rPr>
        <w:t>。需要为45位学生每人提供为期10天的实习实训。</w:t>
      </w:r>
    </w:p>
    <w:p>
      <w:pPr>
        <w:pStyle w:val="8"/>
        <w:numPr>
          <w:ilvl w:val="0"/>
          <w:numId w:val="1"/>
        </w:numPr>
        <w:spacing w:line="360" w:lineRule="auto"/>
        <w:ind w:firstLineChars="0"/>
        <w:rPr>
          <w:rFonts w:ascii="宋体" w:hAnsi="宋体" w:eastAsia="宋体"/>
          <w:b/>
          <w:sz w:val="28"/>
          <w:szCs w:val="28"/>
        </w:rPr>
      </w:pPr>
      <w:r>
        <w:rPr>
          <w:rFonts w:hint="eastAsia" w:ascii="宋体" w:hAnsi="宋体" w:eastAsia="宋体"/>
          <w:b/>
          <w:sz w:val="28"/>
          <w:szCs w:val="28"/>
        </w:rPr>
        <w:t>支付方式</w:t>
      </w:r>
    </w:p>
    <w:p>
      <w:pPr>
        <w:pStyle w:val="8"/>
        <w:numPr>
          <w:ilvl w:val="0"/>
          <w:numId w:val="4"/>
        </w:numPr>
        <w:spacing w:line="360" w:lineRule="auto"/>
        <w:ind w:firstLineChars="0"/>
        <w:rPr>
          <w:rFonts w:ascii="宋体" w:hAnsi="宋体" w:eastAsia="宋体"/>
          <w:sz w:val="28"/>
          <w:szCs w:val="28"/>
        </w:rPr>
      </w:pPr>
      <w:r>
        <w:rPr>
          <w:rFonts w:hint="eastAsia" w:ascii="宋体" w:hAnsi="宋体" w:eastAsia="宋体"/>
          <w:sz w:val="28"/>
          <w:szCs w:val="28"/>
        </w:rPr>
        <w:t>双方采用以下付款方式：服务实施前一周支付相关费用的50%；项目完成，服务成果经验收通过后支付50%尾款。</w:t>
      </w:r>
    </w:p>
    <w:p>
      <w:pPr>
        <w:pStyle w:val="8"/>
        <w:numPr>
          <w:ilvl w:val="0"/>
          <w:numId w:val="4"/>
        </w:numPr>
        <w:spacing w:line="360" w:lineRule="auto"/>
        <w:ind w:firstLineChars="0"/>
        <w:rPr>
          <w:rFonts w:ascii="宋体" w:hAnsi="宋体" w:eastAsia="宋体"/>
          <w:sz w:val="28"/>
          <w:szCs w:val="28"/>
        </w:rPr>
      </w:pPr>
      <w:r>
        <w:rPr>
          <w:rFonts w:hint="eastAsia" w:ascii="宋体" w:hAnsi="宋体" w:eastAsia="宋体"/>
          <w:sz w:val="28"/>
          <w:szCs w:val="28"/>
        </w:rPr>
        <w:t>学校在收到企业开具的发票后十五个工作日内支付相关费用。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730F1"/>
    <w:multiLevelType w:val="multilevel"/>
    <w:tmpl w:val="349730F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58836666"/>
    <w:multiLevelType w:val="multilevel"/>
    <w:tmpl w:val="588366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6450D1"/>
    <w:multiLevelType w:val="multilevel"/>
    <w:tmpl w:val="626450D1"/>
    <w:lvl w:ilvl="0" w:tentative="0">
      <w:start w:val="1"/>
      <w:numFmt w:val="chineseCountingThousand"/>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6EBC5E91"/>
    <w:multiLevelType w:val="multilevel"/>
    <w:tmpl w:val="6EBC5E9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jJjYTEzYzEzMjVjOGIxYWQwMTc0ZTUwZGE2YjIifQ=="/>
  </w:docVars>
  <w:rsids>
    <w:rsidRoot w:val="000B5783"/>
    <w:rsid w:val="00027EB3"/>
    <w:rsid w:val="00055428"/>
    <w:rsid w:val="000A6C3F"/>
    <w:rsid w:val="000B5783"/>
    <w:rsid w:val="000C25CD"/>
    <w:rsid w:val="00546F7B"/>
    <w:rsid w:val="0063630A"/>
    <w:rsid w:val="008C4EEA"/>
    <w:rsid w:val="009A7326"/>
    <w:rsid w:val="00A2497C"/>
    <w:rsid w:val="00FF6F57"/>
    <w:rsid w:val="0B5F0267"/>
    <w:rsid w:val="2F26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basedOn w:val="1"/>
    <w:semiHidden/>
    <w:qFormat/>
    <w:uiPriority w:val="99"/>
    <w:pPr>
      <w:adjustRightInd w:val="0"/>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414</Words>
  <Characters>427</Characters>
  <Lines>2</Lines>
  <Paragraphs>1</Paragraphs>
  <TotalTime>38</TotalTime>
  <ScaleCrop>false</ScaleCrop>
  <LinksUpToDate>false</LinksUpToDate>
  <CharactersWithSpaces>427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2023-02-16T03:08:00Z</dcterms:created>
  <dc:creator>China</dc:creator>
  <cp:lastModifiedBy>仲杰</cp:lastModifiedBy>
  <dcterms:modified xsi:type="dcterms:W3CDTF">2023-02-20T06:27:56Z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739920A52DE043D0823786CF4C462F6C</vt:lpwstr>
  </property>
</Properties>
</file>