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海大艺术馆202</w:t>
      </w:r>
      <w:r>
        <w:rPr>
          <w:rFonts w:ascii="方正小标宋简体" w:eastAsia="方正小标宋简体"/>
          <w:bCs/>
          <w:sz w:val="36"/>
          <w:szCs w:val="36"/>
        </w:rPr>
        <w:t>2</w:t>
      </w:r>
      <w:r>
        <w:rPr>
          <w:rFonts w:hint="eastAsia" w:ascii="方正小标宋简体" w:eastAsia="方正小标宋简体"/>
          <w:bCs/>
          <w:sz w:val="36"/>
          <w:szCs w:val="36"/>
        </w:rPr>
        <w:t>下半年展览布置服务需求</w:t>
      </w:r>
    </w:p>
    <w:p/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一、项目名称：</w:t>
      </w:r>
      <w:bookmarkStart w:id="0" w:name="_GoBack"/>
      <w:r>
        <w:rPr>
          <w:rFonts w:hint="eastAsia" w:ascii="仿宋" w:hAnsi="仿宋" w:eastAsia="仿宋"/>
          <w:bCs/>
          <w:sz w:val="28"/>
          <w:szCs w:val="28"/>
        </w:rPr>
        <w:t>海大艺术馆202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下半年展览布置服务</w:t>
      </w:r>
      <w:bookmarkEnd w:id="0"/>
    </w:p>
    <w:p>
      <w:pPr>
        <w:ind w:left="6160" w:hanging="6160" w:hangingChars="2200"/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二</w:t>
      </w:r>
      <w:r>
        <w:rPr>
          <w:rFonts w:hint="eastAsia" w:ascii="仿宋" w:hAnsi="仿宋" w:eastAsia="仿宋"/>
          <w:bCs/>
          <w:sz w:val="28"/>
          <w:szCs w:val="28"/>
        </w:rPr>
        <w:t>、</w:t>
      </w:r>
      <w:r>
        <w:rPr>
          <w:rFonts w:ascii="仿宋" w:hAnsi="仿宋" w:eastAsia="仿宋"/>
          <w:bCs/>
          <w:sz w:val="28"/>
          <w:szCs w:val="28"/>
        </w:rPr>
        <w:t>项目时间</w:t>
      </w:r>
      <w:r>
        <w:rPr>
          <w:rFonts w:hint="eastAsia" w:ascii="仿宋" w:hAnsi="仿宋" w:eastAsia="仿宋"/>
          <w:bCs/>
          <w:sz w:val="28"/>
          <w:szCs w:val="28"/>
        </w:rPr>
        <w:t xml:space="preserve">： 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、202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9</w:t>
      </w:r>
      <w:r>
        <w:rPr>
          <w:rFonts w:hint="eastAsia" w:ascii="仿宋" w:hAnsi="仿宋" w:eastAsia="仿宋"/>
          <w:bCs/>
          <w:sz w:val="28"/>
          <w:szCs w:val="28"/>
        </w:rPr>
        <w:t>月份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毕设精品展（大展厅）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2、202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9</w:t>
      </w:r>
      <w:r>
        <w:rPr>
          <w:rFonts w:hint="eastAsia" w:ascii="仿宋" w:hAnsi="仿宋" w:eastAsia="仿宋"/>
          <w:bCs/>
          <w:sz w:val="28"/>
          <w:szCs w:val="28"/>
        </w:rPr>
        <w:t>月份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抗疫作品展（小展厅）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</w:t>
      </w:r>
      <w:r>
        <w:rPr>
          <w:rFonts w:ascii="仿宋" w:hAnsi="仿宋" w:eastAsia="仿宋"/>
          <w:bCs/>
          <w:sz w:val="28"/>
          <w:szCs w:val="28"/>
        </w:rPr>
        <w:t xml:space="preserve"> 3</w:t>
      </w:r>
      <w:r>
        <w:rPr>
          <w:rFonts w:hint="eastAsia" w:ascii="仿宋" w:hAnsi="仿宋" w:eastAsia="仿宋"/>
          <w:bCs/>
          <w:sz w:val="28"/>
          <w:szCs w:val="28"/>
        </w:rPr>
        <w:t>、202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年1</w:t>
      </w:r>
      <w:r>
        <w:rPr>
          <w:rFonts w:ascii="仿宋" w:hAnsi="仿宋" w:eastAsia="仿宋"/>
          <w:bCs/>
          <w:sz w:val="28"/>
          <w:szCs w:val="28"/>
        </w:rPr>
        <w:t>0</w:t>
      </w:r>
      <w:r>
        <w:rPr>
          <w:rFonts w:hint="eastAsia" w:ascii="仿宋" w:hAnsi="仿宋" w:eastAsia="仿宋"/>
          <w:bCs/>
          <w:sz w:val="28"/>
          <w:szCs w:val="28"/>
        </w:rPr>
        <w:t>月份 课程展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 xml:space="preserve">               </w:t>
      </w:r>
      <w:r>
        <w:rPr>
          <w:rFonts w:ascii="仿宋" w:hAnsi="仿宋" w:eastAsia="仿宋"/>
          <w:bCs/>
          <w:sz w:val="28"/>
          <w:szCs w:val="28"/>
        </w:rPr>
        <w:t>4</w:t>
      </w:r>
      <w:r>
        <w:rPr>
          <w:rFonts w:hint="eastAsia" w:ascii="仿宋" w:hAnsi="仿宋" w:eastAsia="仿宋"/>
          <w:bCs/>
          <w:sz w:val="28"/>
          <w:szCs w:val="28"/>
        </w:rPr>
        <w:t>、202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</w:rPr>
        <w:t>年1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月份 绘画专业年度展（大展厅）</w:t>
      </w:r>
    </w:p>
    <w:p>
      <w:pPr>
        <w:rPr>
          <w:rFonts w:hint="eastAsia"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 xml:space="preserve">               5</w:t>
      </w:r>
      <w:r>
        <w:rPr>
          <w:rFonts w:hint="eastAsia" w:ascii="仿宋" w:hAnsi="仿宋" w:eastAsia="仿宋"/>
          <w:bCs/>
          <w:sz w:val="28"/>
          <w:szCs w:val="28"/>
        </w:rPr>
        <w:t>、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bCs/>
          <w:sz w:val="28"/>
          <w:szCs w:val="28"/>
        </w:rPr>
        <w:t>年1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</w:rPr>
        <w:t>月份 廉政主题展（小展厅）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三、服务地点：上海海事大学海大艺术馆（图书馆外侧二楼）</w:t>
      </w:r>
    </w:p>
    <w:p>
      <w:pPr>
        <w:rPr>
          <w:rFonts w:ascii="仿宋" w:hAnsi="仿宋" w:eastAsia="仿宋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四</w:t>
      </w:r>
      <w:r>
        <w:rPr>
          <w:rFonts w:hint="eastAsia" w:ascii="仿宋" w:hAnsi="仿宋" w:eastAsia="仿宋"/>
          <w:bCs/>
          <w:sz w:val="28"/>
          <w:szCs w:val="28"/>
        </w:rPr>
        <w:t>、</w:t>
      </w:r>
      <w:r>
        <w:rPr>
          <w:rFonts w:ascii="仿宋" w:hAnsi="仿宋" w:eastAsia="仿宋"/>
          <w:bCs/>
          <w:sz w:val="28"/>
          <w:szCs w:val="28"/>
        </w:rPr>
        <w:t>项目内容</w:t>
      </w:r>
      <w:r>
        <w:rPr>
          <w:rFonts w:hint="eastAsia" w:ascii="仿宋" w:hAnsi="仿宋" w:eastAsia="仿宋"/>
          <w:bCs/>
          <w:sz w:val="28"/>
          <w:szCs w:val="28"/>
        </w:rPr>
        <w:t>：委托合格供应商根据要求，在规定的时间内完成包括展览相关设计排版、制作、运输、安装、布展、撤展、及清理等服务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基本要求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rPr>
          <w:rFonts w:hint="eastAsia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1、毕设精品展（大展厅）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77"/>
        <w:gridCol w:w="2126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序号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项目名称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尺寸（m）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数量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一楼大桁架UV打印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2.70*5.10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二楼大桁架UV打印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2.70*5.10</w:t>
            </w:r>
          </w:p>
        </w:tc>
        <w:tc>
          <w:tcPr>
            <w:tcW w:w="1134" w:type="dxa"/>
            <w:noWrap/>
          </w:tcPr>
          <w:p>
            <w:pPr>
              <w:rPr>
                <w:bCs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雪弗板UV打印</w:t>
            </w:r>
          </w:p>
        </w:tc>
        <w:tc>
          <w:tcPr>
            <w:tcW w:w="2126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0.39*0.30</w:t>
            </w:r>
          </w:p>
        </w:tc>
        <w:tc>
          <w:tcPr>
            <w:tcW w:w="1134" w:type="dxa"/>
            <w:noWrap/>
          </w:tcPr>
          <w:p>
            <w:pPr>
              <w:rPr>
                <w:bCs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7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雪弗板UV打印</w:t>
            </w:r>
          </w:p>
        </w:tc>
        <w:tc>
          <w:tcPr>
            <w:tcW w:w="2126" w:type="dxa"/>
          </w:tcPr>
          <w:p>
            <w:pPr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0.14*0.50</w:t>
            </w:r>
          </w:p>
        </w:tc>
        <w:tc>
          <w:tcPr>
            <w:tcW w:w="1134" w:type="dxa"/>
            <w:noWrap/>
          </w:tcPr>
          <w:p>
            <w:pPr>
              <w:rPr>
                <w:rFonts w:hint="eastAsia"/>
                <w:bCs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50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977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雪弗板UV打印</w:t>
            </w:r>
          </w:p>
        </w:tc>
        <w:tc>
          <w:tcPr>
            <w:tcW w:w="2126" w:type="dxa"/>
          </w:tcPr>
          <w:p>
            <w:pPr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0.03*0.80</w:t>
            </w:r>
          </w:p>
        </w:tc>
        <w:tc>
          <w:tcPr>
            <w:tcW w:w="1134" w:type="dxa"/>
            <w:noWrap/>
          </w:tcPr>
          <w:p>
            <w:pPr>
              <w:rPr>
                <w:rFonts w:hint="eastAsia"/>
                <w:bCs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20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2977" w:type="dxa"/>
          </w:tcPr>
          <w:p>
            <w:pPr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雪弗板UV打印</w:t>
            </w:r>
          </w:p>
        </w:tc>
        <w:tc>
          <w:tcPr>
            <w:tcW w:w="2126" w:type="dxa"/>
          </w:tcPr>
          <w:p>
            <w:pPr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0.39*0.30</w:t>
            </w:r>
          </w:p>
        </w:tc>
        <w:tc>
          <w:tcPr>
            <w:tcW w:w="1134" w:type="dxa"/>
            <w:noWrap/>
          </w:tcPr>
          <w:p>
            <w:pPr>
              <w:rPr>
                <w:rFonts w:hint="eastAsia"/>
                <w:bCs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100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2977" w:type="dxa"/>
          </w:tcPr>
          <w:p>
            <w:pPr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实木画框</w:t>
            </w:r>
          </w:p>
        </w:tc>
        <w:tc>
          <w:tcPr>
            <w:tcW w:w="2126" w:type="dxa"/>
          </w:tcPr>
          <w:p>
            <w:pPr>
              <w:rPr>
                <w:rFonts w:hint="eastAsia"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134" w:type="dxa"/>
            <w:noWrap/>
          </w:tcPr>
          <w:p>
            <w:pPr>
              <w:rPr>
                <w:rFonts w:hint="eastAsia"/>
                <w:bCs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配框</w:t>
            </w:r>
          </w:p>
        </w:tc>
      </w:tr>
    </w:tbl>
    <w:p/>
    <w:p/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2、抗疫作品展（小展厅）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402"/>
        <w:gridCol w:w="1701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序号</w:t>
            </w:r>
          </w:p>
        </w:tc>
        <w:tc>
          <w:tcPr>
            <w:tcW w:w="3402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项目名称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尺寸（m）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数量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3402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一楼大桁架海报UV打印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2.70*5.10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3402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小展厅前言布</w:t>
            </w:r>
          </w:p>
        </w:tc>
        <w:tc>
          <w:tcPr>
            <w:tcW w:w="1701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1.14*1.84</w:t>
            </w:r>
          </w:p>
        </w:tc>
        <w:tc>
          <w:tcPr>
            <w:tcW w:w="1134" w:type="dxa"/>
            <w:noWrap/>
          </w:tcPr>
          <w:p>
            <w:pPr>
              <w:rPr>
                <w:bCs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  <w:noWrap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3402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实木画框</w:t>
            </w:r>
          </w:p>
        </w:tc>
        <w:tc>
          <w:tcPr>
            <w:tcW w:w="1701" w:type="dxa"/>
          </w:tcPr>
          <w:p>
            <w:pPr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0.60*1.20</w:t>
            </w:r>
          </w:p>
        </w:tc>
        <w:tc>
          <w:tcPr>
            <w:tcW w:w="1134" w:type="dxa"/>
            <w:noWrap/>
          </w:tcPr>
          <w:p>
            <w:pPr>
              <w:rPr>
                <w:rFonts w:hint="eastAsia"/>
                <w:bCs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10</w:t>
            </w:r>
          </w:p>
        </w:tc>
        <w:tc>
          <w:tcPr>
            <w:tcW w:w="1134" w:type="dxa"/>
            <w:noWrap/>
          </w:tcPr>
          <w:p>
            <w:pPr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配框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3402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实木画框</w:t>
            </w:r>
          </w:p>
        </w:tc>
        <w:tc>
          <w:tcPr>
            <w:tcW w:w="1701" w:type="dxa"/>
          </w:tcPr>
          <w:p>
            <w:pPr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0.60*0.90</w:t>
            </w:r>
          </w:p>
        </w:tc>
        <w:tc>
          <w:tcPr>
            <w:tcW w:w="1134" w:type="dxa"/>
            <w:noWrap/>
          </w:tcPr>
          <w:p>
            <w:pPr>
              <w:rPr>
                <w:rFonts w:hint="eastAsia"/>
                <w:bCs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30</w:t>
            </w:r>
          </w:p>
        </w:tc>
        <w:tc>
          <w:tcPr>
            <w:tcW w:w="1134" w:type="dxa"/>
            <w:noWrap/>
          </w:tcPr>
          <w:p>
            <w:pPr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配框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959" w:type="dxa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3402" w:type="dxa"/>
          </w:tcPr>
          <w:p>
            <w:pPr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实木画框</w:t>
            </w:r>
          </w:p>
        </w:tc>
        <w:tc>
          <w:tcPr>
            <w:tcW w:w="1701" w:type="dxa"/>
          </w:tcPr>
          <w:p>
            <w:pPr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0.40*0.60</w:t>
            </w:r>
          </w:p>
        </w:tc>
        <w:tc>
          <w:tcPr>
            <w:tcW w:w="1134" w:type="dxa"/>
            <w:noWrap/>
          </w:tcPr>
          <w:p>
            <w:pPr>
              <w:rPr>
                <w:rFonts w:hint="eastAsia"/>
                <w:bCs/>
              </w:rPr>
            </w:pPr>
            <w:r>
              <w:rPr>
                <w:rFonts w:ascii="仿宋" w:hAnsi="仿宋" w:eastAsia="仿宋"/>
                <w:bCs/>
                <w:sz w:val="30"/>
                <w:szCs w:val="30"/>
              </w:rPr>
              <w:t>18</w:t>
            </w:r>
          </w:p>
        </w:tc>
        <w:tc>
          <w:tcPr>
            <w:tcW w:w="1134" w:type="dxa"/>
            <w:noWrap/>
          </w:tcPr>
          <w:p>
            <w:pPr>
              <w:rPr>
                <w:rFonts w:hint="eastAsia"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配框</w:t>
            </w:r>
          </w:p>
        </w:tc>
      </w:tr>
    </w:tbl>
    <w:p/>
    <w:p/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3、课程展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44"/>
        <w:gridCol w:w="1701"/>
        <w:gridCol w:w="114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项目名称</w:t>
            </w:r>
          </w:p>
        </w:tc>
        <w:tc>
          <w:tcPr>
            <w:tcW w:w="170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尺寸（m）</w:t>
            </w:r>
          </w:p>
        </w:tc>
        <w:tc>
          <w:tcPr>
            <w:tcW w:w="114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数量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一楼大桁架海报UV打印</w:t>
            </w:r>
          </w:p>
        </w:tc>
        <w:tc>
          <w:tcPr>
            <w:tcW w:w="170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2.70*5.10</w:t>
            </w:r>
          </w:p>
        </w:tc>
        <w:tc>
          <w:tcPr>
            <w:tcW w:w="114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二楼大桁架海报UV打印</w:t>
            </w:r>
          </w:p>
        </w:tc>
        <w:tc>
          <w:tcPr>
            <w:tcW w:w="170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2.70*5.10</w:t>
            </w:r>
          </w:p>
        </w:tc>
        <w:tc>
          <w:tcPr>
            <w:tcW w:w="114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小展厅前言布</w:t>
            </w:r>
          </w:p>
        </w:tc>
        <w:tc>
          <w:tcPr>
            <w:tcW w:w="170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1.65*1.65</w:t>
            </w:r>
          </w:p>
        </w:tc>
        <w:tc>
          <w:tcPr>
            <w:tcW w:w="114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实木画框</w:t>
            </w:r>
          </w:p>
        </w:tc>
        <w:tc>
          <w:tcPr>
            <w:tcW w:w="170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0.50*1.10</w:t>
            </w:r>
          </w:p>
        </w:tc>
        <w:tc>
          <w:tcPr>
            <w:tcW w:w="114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40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配框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实木画框</w:t>
            </w:r>
          </w:p>
        </w:tc>
        <w:tc>
          <w:tcPr>
            <w:tcW w:w="1701" w:type="dxa"/>
            <w:noWrap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0.40*1.00</w:t>
            </w:r>
          </w:p>
        </w:tc>
        <w:tc>
          <w:tcPr>
            <w:tcW w:w="1141" w:type="dxa"/>
            <w:noWrap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30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配框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实木画框</w:t>
            </w:r>
          </w:p>
        </w:tc>
        <w:tc>
          <w:tcPr>
            <w:tcW w:w="1701" w:type="dxa"/>
            <w:noWrap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1.60*0.80</w:t>
            </w:r>
          </w:p>
        </w:tc>
        <w:tc>
          <w:tcPr>
            <w:tcW w:w="1141" w:type="dxa"/>
            <w:noWrap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配框</w:t>
            </w:r>
          </w:p>
        </w:tc>
      </w:tr>
    </w:tbl>
    <w:p/>
    <w:p/>
    <w:p/>
    <w:p/>
    <w:p/>
    <w:p/>
    <w:p/>
    <w:p/>
    <w:p>
      <w:pPr>
        <w:rPr>
          <w:rFonts w:hint="eastAsia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4、绘画专业年度展（大展厅）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44"/>
        <w:gridCol w:w="1843"/>
        <w:gridCol w:w="992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项目名称</w:t>
            </w:r>
          </w:p>
        </w:tc>
        <w:tc>
          <w:tcPr>
            <w:tcW w:w="184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尺寸（m）</w:t>
            </w:r>
          </w:p>
        </w:tc>
        <w:tc>
          <w:tcPr>
            <w:tcW w:w="992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数量</w:t>
            </w:r>
          </w:p>
        </w:tc>
        <w:tc>
          <w:tcPr>
            <w:tcW w:w="11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一楼大桁架海报UV打印</w:t>
            </w:r>
          </w:p>
        </w:tc>
        <w:tc>
          <w:tcPr>
            <w:tcW w:w="184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2.70*5.10</w:t>
            </w:r>
          </w:p>
        </w:tc>
        <w:tc>
          <w:tcPr>
            <w:tcW w:w="992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1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二楼大桁架海报UV打印</w:t>
            </w:r>
          </w:p>
        </w:tc>
        <w:tc>
          <w:tcPr>
            <w:tcW w:w="184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2.70*5.10</w:t>
            </w:r>
          </w:p>
        </w:tc>
        <w:tc>
          <w:tcPr>
            <w:tcW w:w="992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1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小展厅前言布</w:t>
            </w:r>
          </w:p>
        </w:tc>
        <w:tc>
          <w:tcPr>
            <w:tcW w:w="184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4.00*2.00</w:t>
            </w:r>
          </w:p>
        </w:tc>
        <w:tc>
          <w:tcPr>
            <w:tcW w:w="992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1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油画布打印</w:t>
            </w:r>
          </w:p>
        </w:tc>
        <w:tc>
          <w:tcPr>
            <w:tcW w:w="184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1.65*1.65</w:t>
            </w:r>
          </w:p>
        </w:tc>
        <w:tc>
          <w:tcPr>
            <w:tcW w:w="992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1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实木画框</w:t>
            </w:r>
          </w:p>
        </w:tc>
        <w:tc>
          <w:tcPr>
            <w:tcW w:w="184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0.80*1.70</w:t>
            </w:r>
          </w:p>
        </w:tc>
        <w:tc>
          <w:tcPr>
            <w:tcW w:w="992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30</w:t>
            </w:r>
          </w:p>
        </w:tc>
        <w:tc>
          <w:tcPr>
            <w:tcW w:w="11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配框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实木画框</w:t>
            </w:r>
          </w:p>
        </w:tc>
        <w:tc>
          <w:tcPr>
            <w:tcW w:w="184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0.50*1.60</w:t>
            </w:r>
          </w:p>
        </w:tc>
        <w:tc>
          <w:tcPr>
            <w:tcW w:w="992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25</w:t>
            </w:r>
          </w:p>
        </w:tc>
        <w:tc>
          <w:tcPr>
            <w:tcW w:w="11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配框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17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实木画框</w:t>
            </w:r>
          </w:p>
        </w:tc>
        <w:tc>
          <w:tcPr>
            <w:tcW w:w="1843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0.50*2.00</w:t>
            </w:r>
          </w:p>
        </w:tc>
        <w:tc>
          <w:tcPr>
            <w:tcW w:w="992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1141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配框</w:t>
            </w:r>
          </w:p>
        </w:tc>
      </w:tr>
    </w:tbl>
    <w:p/>
    <w:p/>
    <w:p>
      <w:pPr>
        <w:rPr>
          <w:rFonts w:hint="eastAsia"/>
        </w:rPr>
      </w:pPr>
    </w:p>
    <w:p/>
    <w:p>
      <w:pPr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0"/>
          <w:szCs w:val="30"/>
        </w:rPr>
        <w:t>、廉政主题展（小展厅）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44"/>
        <w:gridCol w:w="1701"/>
        <w:gridCol w:w="114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项目名称</w:t>
            </w:r>
          </w:p>
        </w:tc>
        <w:tc>
          <w:tcPr>
            <w:tcW w:w="170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尺寸（m）</w:t>
            </w:r>
          </w:p>
        </w:tc>
        <w:tc>
          <w:tcPr>
            <w:tcW w:w="114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数量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一楼大桁架海报UV打印</w:t>
            </w:r>
          </w:p>
        </w:tc>
        <w:tc>
          <w:tcPr>
            <w:tcW w:w="170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2.70*5.10</w:t>
            </w:r>
          </w:p>
        </w:tc>
        <w:tc>
          <w:tcPr>
            <w:tcW w:w="114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前言布</w:t>
            </w:r>
          </w:p>
        </w:tc>
        <w:tc>
          <w:tcPr>
            <w:tcW w:w="170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1.14*1.84</w:t>
            </w:r>
          </w:p>
        </w:tc>
        <w:tc>
          <w:tcPr>
            <w:tcW w:w="114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实木画框</w:t>
            </w:r>
          </w:p>
        </w:tc>
        <w:tc>
          <w:tcPr>
            <w:tcW w:w="170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1.00*2.40</w:t>
            </w:r>
          </w:p>
        </w:tc>
        <w:tc>
          <w:tcPr>
            <w:tcW w:w="114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配框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实木画框</w:t>
            </w:r>
          </w:p>
        </w:tc>
        <w:tc>
          <w:tcPr>
            <w:tcW w:w="170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0.80*1.80</w:t>
            </w:r>
          </w:p>
        </w:tc>
        <w:tc>
          <w:tcPr>
            <w:tcW w:w="1141" w:type="dxa"/>
            <w:noWrap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配框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17" w:type="dxa"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354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实木画框</w:t>
            </w:r>
          </w:p>
        </w:tc>
        <w:tc>
          <w:tcPr>
            <w:tcW w:w="1701" w:type="dxa"/>
            <w:noWrap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0.90*2.00</w:t>
            </w:r>
          </w:p>
        </w:tc>
        <w:tc>
          <w:tcPr>
            <w:tcW w:w="1141" w:type="dxa"/>
            <w:noWrap/>
          </w:tcPr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配框</w:t>
            </w:r>
          </w:p>
        </w:tc>
      </w:tr>
    </w:tbl>
    <w:p/>
    <w:p/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NmZhNTU3MmM3ZmM2NjJiNWZkMTllNzgxODVhODkifQ=="/>
  </w:docVars>
  <w:rsids>
    <w:rsidRoot w:val="004D6411"/>
    <w:rsid w:val="000078D4"/>
    <w:rsid w:val="00016DAD"/>
    <w:rsid w:val="00017FE3"/>
    <w:rsid w:val="0004127F"/>
    <w:rsid w:val="000440E4"/>
    <w:rsid w:val="00045E52"/>
    <w:rsid w:val="000557EA"/>
    <w:rsid w:val="00066E68"/>
    <w:rsid w:val="00070835"/>
    <w:rsid w:val="00070BAD"/>
    <w:rsid w:val="000823AA"/>
    <w:rsid w:val="00091774"/>
    <w:rsid w:val="0009344F"/>
    <w:rsid w:val="000F44C9"/>
    <w:rsid w:val="00124951"/>
    <w:rsid w:val="00124FC8"/>
    <w:rsid w:val="0015124B"/>
    <w:rsid w:val="00196C02"/>
    <w:rsid w:val="001B7954"/>
    <w:rsid w:val="001E7C8B"/>
    <w:rsid w:val="001F0D45"/>
    <w:rsid w:val="001F140B"/>
    <w:rsid w:val="002016D0"/>
    <w:rsid w:val="00234137"/>
    <w:rsid w:val="002355DC"/>
    <w:rsid w:val="00243C87"/>
    <w:rsid w:val="00251671"/>
    <w:rsid w:val="00265347"/>
    <w:rsid w:val="002755AE"/>
    <w:rsid w:val="00293059"/>
    <w:rsid w:val="002B0A68"/>
    <w:rsid w:val="002C4922"/>
    <w:rsid w:val="002D51C5"/>
    <w:rsid w:val="002D784B"/>
    <w:rsid w:val="002E0256"/>
    <w:rsid w:val="002F2150"/>
    <w:rsid w:val="003113BF"/>
    <w:rsid w:val="00315A4B"/>
    <w:rsid w:val="0032330F"/>
    <w:rsid w:val="00342887"/>
    <w:rsid w:val="003730EB"/>
    <w:rsid w:val="003954C8"/>
    <w:rsid w:val="003D3518"/>
    <w:rsid w:val="003D7AAB"/>
    <w:rsid w:val="004145CA"/>
    <w:rsid w:val="0043453C"/>
    <w:rsid w:val="00450291"/>
    <w:rsid w:val="00460924"/>
    <w:rsid w:val="00485091"/>
    <w:rsid w:val="00495CCE"/>
    <w:rsid w:val="004B7007"/>
    <w:rsid w:val="004C49FC"/>
    <w:rsid w:val="004C4EBF"/>
    <w:rsid w:val="004D6411"/>
    <w:rsid w:val="004D700A"/>
    <w:rsid w:val="004F029A"/>
    <w:rsid w:val="00501CF5"/>
    <w:rsid w:val="00512C86"/>
    <w:rsid w:val="00513EA8"/>
    <w:rsid w:val="00532A7F"/>
    <w:rsid w:val="00532D42"/>
    <w:rsid w:val="00541556"/>
    <w:rsid w:val="0055456E"/>
    <w:rsid w:val="0055695C"/>
    <w:rsid w:val="005655E0"/>
    <w:rsid w:val="00570D5F"/>
    <w:rsid w:val="00580F2A"/>
    <w:rsid w:val="0058153A"/>
    <w:rsid w:val="00592D19"/>
    <w:rsid w:val="005C2EA7"/>
    <w:rsid w:val="005D5496"/>
    <w:rsid w:val="005D62B2"/>
    <w:rsid w:val="005F4040"/>
    <w:rsid w:val="00617143"/>
    <w:rsid w:val="00627B1D"/>
    <w:rsid w:val="00670B2F"/>
    <w:rsid w:val="006C75BE"/>
    <w:rsid w:val="006D0BF2"/>
    <w:rsid w:val="007223DA"/>
    <w:rsid w:val="007A5E50"/>
    <w:rsid w:val="007B3355"/>
    <w:rsid w:val="007B7892"/>
    <w:rsid w:val="007C3837"/>
    <w:rsid w:val="007D20EC"/>
    <w:rsid w:val="007E1CEC"/>
    <w:rsid w:val="007E2BEA"/>
    <w:rsid w:val="00832984"/>
    <w:rsid w:val="008652D8"/>
    <w:rsid w:val="00883219"/>
    <w:rsid w:val="008C28DF"/>
    <w:rsid w:val="008D6844"/>
    <w:rsid w:val="00916D43"/>
    <w:rsid w:val="00924D85"/>
    <w:rsid w:val="00950322"/>
    <w:rsid w:val="00957659"/>
    <w:rsid w:val="00962397"/>
    <w:rsid w:val="00977E34"/>
    <w:rsid w:val="009A19E7"/>
    <w:rsid w:val="009E3648"/>
    <w:rsid w:val="00A108D9"/>
    <w:rsid w:val="00A1539E"/>
    <w:rsid w:val="00A2553C"/>
    <w:rsid w:val="00A263F7"/>
    <w:rsid w:val="00A34418"/>
    <w:rsid w:val="00A636EE"/>
    <w:rsid w:val="00A71F60"/>
    <w:rsid w:val="00A93DCB"/>
    <w:rsid w:val="00A949D8"/>
    <w:rsid w:val="00A9771D"/>
    <w:rsid w:val="00AB36F4"/>
    <w:rsid w:val="00AB4AA2"/>
    <w:rsid w:val="00AC02DA"/>
    <w:rsid w:val="00AC6B66"/>
    <w:rsid w:val="00B02154"/>
    <w:rsid w:val="00B27E07"/>
    <w:rsid w:val="00B462C3"/>
    <w:rsid w:val="00B67AA7"/>
    <w:rsid w:val="00B80666"/>
    <w:rsid w:val="00BB57FB"/>
    <w:rsid w:val="00BC65D2"/>
    <w:rsid w:val="00BD3BFB"/>
    <w:rsid w:val="00BE0A03"/>
    <w:rsid w:val="00BF3537"/>
    <w:rsid w:val="00C13F53"/>
    <w:rsid w:val="00C14E0D"/>
    <w:rsid w:val="00C3323B"/>
    <w:rsid w:val="00C36713"/>
    <w:rsid w:val="00C62AAA"/>
    <w:rsid w:val="00CB7852"/>
    <w:rsid w:val="00D07165"/>
    <w:rsid w:val="00D15487"/>
    <w:rsid w:val="00D64334"/>
    <w:rsid w:val="00D73B2D"/>
    <w:rsid w:val="00D77332"/>
    <w:rsid w:val="00D77592"/>
    <w:rsid w:val="00E01C07"/>
    <w:rsid w:val="00E11060"/>
    <w:rsid w:val="00E21488"/>
    <w:rsid w:val="00E235A2"/>
    <w:rsid w:val="00E27513"/>
    <w:rsid w:val="00E35E3B"/>
    <w:rsid w:val="00E55B49"/>
    <w:rsid w:val="00ED12A1"/>
    <w:rsid w:val="00F21425"/>
    <w:rsid w:val="00F4740F"/>
    <w:rsid w:val="00F5190E"/>
    <w:rsid w:val="00F5698C"/>
    <w:rsid w:val="00F7749A"/>
    <w:rsid w:val="00FA3BD0"/>
    <w:rsid w:val="00FF55A8"/>
    <w:rsid w:val="26B8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uiPriority w:val="99"/>
  </w:style>
  <w:style w:type="character" w:customStyle="1" w:styleId="7">
    <w:name w:val="so-ask-bes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662</Words>
  <Characters>945</Characters>
  <Lines>8</Lines>
  <Paragraphs>2</Paragraphs>
  <TotalTime>35</TotalTime>
  <ScaleCrop>false</ScaleCrop>
  <LinksUpToDate>false</LinksUpToDate>
  <CharactersWithSpaces>1012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2022-07-28T05:16:00Z</dcterms:created>
  <dc:creator>xb21cn</dc:creator>
  <cp:lastModifiedBy>仲杰</cp:lastModifiedBy>
  <cp:lastPrinted>2021-10-22T02:50:00Z</cp:lastPrinted>
  <dcterms:modified xsi:type="dcterms:W3CDTF">2022-07-29T01:00:00Z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73DD81FE16164DCBB007E88A8427054F</vt:lpwstr>
  </property>
</Properties>
</file>