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F06CC">
      <w:pPr>
        <w:spacing w:line="360" w:lineRule="auto"/>
        <w:jc w:val="center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上海海事大学港湾校区课桌椅采购需求</w:t>
      </w:r>
    </w:p>
    <w:p w14:paraId="1DD401E6">
      <w:pPr>
        <w:spacing w:line="360" w:lineRule="auto"/>
        <w:rPr>
          <w:rFonts w:hint="eastAsia" w:ascii="宋体" w:hAnsi="宋体"/>
          <w:sz w:val="24"/>
          <w:szCs w:val="24"/>
        </w:rPr>
      </w:pPr>
    </w:p>
    <w:tbl>
      <w:tblPr>
        <w:tblStyle w:val="2"/>
        <w:tblpPr w:leftFromText="180" w:rightFromText="180" w:vertAnchor="text" w:horzAnchor="page" w:tblpX="1934" w:tblpY="469"/>
        <w:tblOverlap w:val="never"/>
        <w:tblW w:w="8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000"/>
        <w:gridCol w:w="2174"/>
        <w:gridCol w:w="855"/>
        <w:gridCol w:w="1290"/>
        <w:gridCol w:w="1266"/>
        <w:gridCol w:w="1269"/>
      </w:tblGrid>
      <w:tr w14:paraId="70B3D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E1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CBE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0C9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886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555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出样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9BA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530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样品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要求</w:t>
            </w:r>
          </w:p>
        </w:tc>
      </w:tr>
      <w:tr w14:paraId="6A3F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87571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860C0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59B76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</w:rPr>
              <w:t>450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4462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C2F7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BFD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6F4A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同货物</w:t>
            </w:r>
            <w:r>
              <w:rPr>
                <w:rFonts w:hint="eastAsia" w:ascii="宋体" w:hAnsi="宋体"/>
                <w:sz w:val="24"/>
                <w:szCs w:val="24"/>
              </w:rPr>
              <w:t>说明及技术要求</w:t>
            </w:r>
          </w:p>
        </w:tc>
      </w:tr>
      <w:tr w14:paraId="4C36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692AD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82C5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课椅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BE3C5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</w:rPr>
              <w:t>×4</w:t>
            </w:r>
            <w:r>
              <w:rPr>
                <w:rFonts w:ascii="宋体" w:hAnsi="宋体"/>
                <w:sz w:val="24"/>
                <w:szCs w:val="24"/>
              </w:rPr>
              <w:t>67</w:t>
            </w:r>
            <w:r>
              <w:rPr>
                <w:rFonts w:hint="eastAsia" w:ascii="宋体" w:hAnsi="宋体"/>
                <w:sz w:val="24"/>
                <w:szCs w:val="24"/>
              </w:rPr>
              <w:t>×</w:t>
            </w:r>
            <w:r>
              <w:rPr>
                <w:rFonts w:ascii="宋体" w:hAnsi="宋体"/>
                <w:sz w:val="24"/>
                <w:szCs w:val="24"/>
              </w:rPr>
              <w:t>743-803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A501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1A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CE22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0AE4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同货物</w:t>
            </w:r>
            <w:r>
              <w:rPr>
                <w:rFonts w:hint="eastAsia" w:ascii="宋体" w:hAnsi="宋体"/>
                <w:sz w:val="24"/>
                <w:szCs w:val="24"/>
              </w:rPr>
              <w:t>说明及技术要求</w:t>
            </w:r>
          </w:p>
        </w:tc>
      </w:tr>
    </w:tbl>
    <w:p w14:paraId="15DB9783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  <w:lang w:bidi="ar"/>
        </w:rPr>
        <w:t>一、</w:t>
      </w:r>
      <w:r>
        <w:rPr>
          <w:rFonts w:hint="eastAsia" w:cs="宋体"/>
          <w:b/>
          <w:sz w:val="24"/>
          <w:lang w:bidi="ar"/>
        </w:rPr>
        <w:t>家具种类、规格、数量及出样要求</w:t>
      </w:r>
    </w:p>
    <w:p w14:paraId="4576A3E0">
      <w:pPr>
        <w:spacing w:line="360" w:lineRule="auto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备注：</w:t>
      </w:r>
    </w:p>
    <w:p w14:paraId="0CA5D544">
      <w:pPr>
        <w:numPr>
          <w:ilvl w:val="0"/>
          <w:numId w:val="0"/>
        </w:numPr>
        <w:spacing w:line="360" w:lineRule="auto"/>
        <w:ind w:left="900" w:leftChars="0" w:hanging="420" w:firstLineChars="0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eastAsia="宋体" w:cs="宋体"/>
          <w:kern w:val="2"/>
          <w:sz w:val="24"/>
          <w:szCs w:val="22"/>
          <w:lang w:val="en-US" w:eastAsia="zh-CN" w:bidi="ar"/>
        </w:rPr>
        <w:t>1)</w:t>
      </w:r>
      <w:r>
        <w:rPr>
          <w:rFonts w:hint="eastAsia" w:ascii="宋体" w:hAnsi="宋体" w:cs="宋体"/>
          <w:sz w:val="24"/>
          <w:lang w:bidi="ar"/>
        </w:rPr>
        <w:t>投标实样送达地点：</w:t>
      </w:r>
      <w:r>
        <w:rPr>
          <w:rFonts w:hint="eastAsia" w:ascii="宋体" w:hAnsi="宋体" w:cs="宋体"/>
          <w:sz w:val="24"/>
          <w:lang w:val="en-US" w:eastAsia="zh-CN" w:bidi="ar"/>
        </w:rPr>
        <w:t>港湾校区（浦东大道2600号）</w:t>
      </w:r>
      <w:r>
        <w:rPr>
          <w:rFonts w:hint="eastAsia" w:ascii="宋体" w:hAnsi="宋体" w:cs="宋体"/>
          <w:sz w:val="24"/>
          <w:lang w:bidi="ar"/>
        </w:rPr>
        <w:t xml:space="preserve">         </w:t>
      </w:r>
    </w:p>
    <w:p w14:paraId="78174A64">
      <w:pPr>
        <w:spacing w:line="360" w:lineRule="auto"/>
        <w:ind w:left="900"/>
        <w:rPr>
          <w:rFonts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联系人：王珏     联系电话：</w:t>
      </w:r>
      <w:r>
        <w:rPr>
          <w:rFonts w:ascii="宋体" w:hAnsi="宋体" w:cs="宋体"/>
          <w:sz w:val="24"/>
          <w:lang w:bidi="ar"/>
        </w:rPr>
        <w:t xml:space="preserve"> 18801907651</w:t>
      </w:r>
    </w:p>
    <w:p w14:paraId="3C36CA33">
      <w:pPr>
        <w:numPr>
          <w:ilvl w:val="0"/>
          <w:numId w:val="0"/>
        </w:numPr>
        <w:spacing w:line="360" w:lineRule="auto"/>
        <w:ind w:left="900" w:leftChars="0" w:hanging="420" w:firstLineChars="0"/>
        <w:rPr>
          <w:rFonts w:hint="eastAsia" w:ascii="宋体" w:hAnsi="宋体" w:cs="宋体"/>
          <w:b/>
          <w:bCs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2"/>
          <w:lang w:val="en-US" w:eastAsia="zh-CN" w:bidi="ar"/>
        </w:rPr>
        <w:t>2)★</w:t>
      </w:r>
      <w:r>
        <w:rPr>
          <w:rFonts w:hint="eastAsia" w:ascii="宋体" w:hAnsi="宋体" w:cs="宋体"/>
          <w:b/>
          <w:bCs/>
          <w:sz w:val="24"/>
          <w:lang w:bidi="ar"/>
        </w:rPr>
        <w:t>实样方式：在投标时间内，完成实样送达及现场搭样，逾期不再接受任何实样。实样上应注明投标人的名称。</w:t>
      </w:r>
    </w:p>
    <w:p w14:paraId="60355826">
      <w:pPr>
        <w:numPr>
          <w:ilvl w:val="0"/>
          <w:numId w:val="0"/>
        </w:numPr>
        <w:spacing w:line="360" w:lineRule="auto"/>
        <w:ind w:left="900" w:leftChars="0" w:hanging="420" w:firstLineChars="0"/>
        <w:rPr>
          <w:rFonts w:ascii="宋体" w:hAnsi="宋体" w:cs="宋体"/>
          <w:sz w:val="24"/>
          <w:lang w:bidi="ar"/>
        </w:rPr>
      </w:pPr>
      <w:r>
        <w:rPr>
          <w:rFonts w:ascii="宋体" w:hAnsi="宋体" w:eastAsia="宋体" w:cs="宋体"/>
          <w:kern w:val="2"/>
          <w:sz w:val="24"/>
          <w:szCs w:val="22"/>
          <w:lang w:val="en-US" w:eastAsia="zh-CN" w:bidi="ar"/>
        </w:rPr>
        <w:t>3)</w:t>
      </w:r>
      <w:r>
        <w:rPr>
          <w:rFonts w:hint="eastAsia" w:ascii="宋体" w:hAnsi="宋体" w:cs="宋体"/>
          <w:sz w:val="24"/>
          <w:lang w:bidi="ar"/>
        </w:rPr>
        <w:t>采购结束后投标实样处置：采购结果公告发布后一个月内可与采购人联系，约定时间取回投标实样，逾期不领的将由采购人统一处置。如项目发生质疑、投诉，取回投标实样时间将根据具体情况后延。</w:t>
      </w:r>
    </w:p>
    <w:p w14:paraId="3EE1F39C">
      <w:pPr>
        <w:spacing w:line="360" w:lineRule="auto"/>
        <w:ind w:left="1320"/>
        <w:rPr>
          <w:rFonts w:hint="eastAsia" w:ascii="宋体" w:hAnsi="宋体" w:cs="宋体"/>
          <w:sz w:val="24"/>
          <w:lang w:bidi="ar"/>
        </w:rPr>
      </w:pPr>
    </w:p>
    <w:p w14:paraId="57D30FE6">
      <w:pPr>
        <w:spacing w:line="360" w:lineRule="auto"/>
        <w:rPr>
          <w:rFonts w:hint="eastAsia" w:cs="宋体"/>
          <w:b/>
          <w:sz w:val="24"/>
          <w:lang w:bidi="ar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1BEB480F">
      <w:pPr>
        <w:spacing w:line="360" w:lineRule="auto"/>
        <w:rPr>
          <w:rFonts w:hint="eastAsia" w:cs="宋体"/>
          <w:b/>
          <w:sz w:val="24"/>
          <w:lang w:bidi="ar"/>
        </w:rPr>
      </w:pPr>
      <w:r>
        <w:rPr>
          <w:rFonts w:hint="eastAsia" w:cs="宋体"/>
          <w:b/>
          <w:sz w:val="24"/>
          <w:lang w:bidi="ar"/>
        </w:rPr>
        <w:t>二</w:t>
      </w:r>
      <w:r>
        <w:rPr>
          <w:rFonts w:cs="宋体"/>
          <w:b/>
          <w:sz w:val="24"/>
          <w:lang w:bidi="ar"/>
        </w:rPr>
        <w:t>、</w:t>
      </w:r>
      <w:r>
        <w:rPr>
          <w:rFonts w:hint="eastAsia" w:cs="宋体"/>
          <w:b/>
          <w:sz w:val="24"/>
          <w:lang w:val="en-US" w:eastAsia="zh-CN" w:bidi="ar"/>
        </w:rPr>
        <w:t>货物</w:t>
      </w:r>
      <w:r>
        <w:rPr>
          <w:rFonts w:hint="eastAsia" w:cs="宋体"/>
          <w:b/>
          <w:sz w:val="24"/>
          <w:lang w:bidi="ar"/>
        </w:rPr>
        <w:t>说明及技术要求</w:t>
      </w:r>
    </w:p>
    <w:p w14:paraId="2D797BCB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（一）课桌</w:t>
      </w:r>
    </w:p>
    <w:p w14:paraId="73DD3CF7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1、规格：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0"/>
          <w:szCs w:val="20"/>
        </w:rPr>
        <w:t>×</w:t>
      </w:r>
      <w:r>
        <w:rPr>
          <w:rFonts w:hint="eastAsia" w:ascii="宋体" w:hAnsi="宋体"/>
          <w:sz w:val="24"/>
          <w:szCs w:val="24"/>
        </w:rPr>
        <w:t>450</w:t>
      </w:r>
      <w:r>
        <w:rPr>
          <w:rFonts w:hint="eastAsia" w:ascii="宋体" w:hAnsi="宋体" w:cs="宋体"/>
          <w:kern w:val="0"/>
          <w:sz w:val="20"/>
          <w:szCs w:val="20"/>
        </w:rPr>
        <w:t>×</w:t>
      </w:r>
      <w:r>
        <w:rPr>
          <w:rFonts w:hint="eastAsia"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6</w:t>
      </w:r>
      <w:r>
        <w:rPr>
          <w:rFonts w:hint="eastAsia" w:ascii="宋体" w:hAnsi="宋体"/>
          <w:sz w:val="24"/>
          <w:szCs w:val="24"/>
        </w:rPr>
        <w:t>0</w:t>
      </w:r>
    </w:p>
    <w:p w14:paraId="72C7350E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2、产品要求</w:t>
      </w:r>
    </w:p>
    <w:p w14:paraId="18DCDCA2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桌面材料：</w:t>
      </w:r>
    </w:p>
    <w:p w14:paraId="35E5E467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- 桌面采用25mm厚的优质密度板。</w:t>
      </w:r>
    </w:p>
    <w:p w14:paraId="2BFEDCB0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- 桌面四边经过油漆工艺处理，提高耐用性和美观性。</w:t>
      </w:r>
    </w:p>
    <w:p w14:paraId="5783CDB7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- 桌面中间设有笔槽，方便存放书写工具。</w:t>
      </w:r>
    </w:p>
    <w:p w14:paraId="3D60D1CA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前挡板：</w:t>
      </w:r>
    </w:p>
    <w:p w14:paraId="2E642379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- 前挡板使用15mm厚的优质密度板。</w:t>
      </w:r>
    </w:p>
    <w:p w14:paraId="5A6E13C7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- 同样采用油漆工艺，确保与桌面的一致性和美观。</w:t>
      </w:r>
    </w:p>
    <w:p w14:paraId="617C7107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立柱：</w:t>
      </w:r>
    </w:p>
    <w:p w14:paraId="6B2372D9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- 立柱采用80mm x 35mm x 1.2mm的椭圆管，为课桌提供稳固支撑。</w:t>
      </w:r>
    </w:p>
    <w:p w14:paraId="113A1C95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桌面托板件：</w:t>
      </w:r>
    </w:p>
    <w:p w14:paraId="32A62340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- 桌面托板件使用3mm厚的冷轧钢板，通过折弯冲压成型，确保结构的稳定性。</w:t>
      </w:r>
    </w:p>
    <w:p w14:paraId="0F13208D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拉档：</w:t>
      </w:r>
    </w:p>
    <w:p w14:paraId="5D762A04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- 拉档由50mm x 25mm x 1.2mm的方管焊接成型，增强课桌的承重能力和稳定性。</w:t>
      </w:r>
    </w:p>
    <w:p w14:paraId="34044341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桌斗：</w:t>
      </w:r>
    </w:p>
    <w:p w14:paraId="5C2E285A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- 桌斗采用0.7mm厚的冷轧钢板，通过冲压拉伸成型，提供额外的储物空间。</w:t>
      </w:r>
    </w:p>
    <w:p w14:paraId="638E15E0"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铝合金地脚：</w:t>
      </w:r>
    </w:p>
    <w:p w14:paraId="006FB32E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- 地脚采用铝合金压铸成型工艺，具有轻质、高强度和耐腐蚀的特点。</w:t>
      </w:r>
    </w:p>
    <w:p w14:paraId="6DF208CA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- 地脚尺寸为430mm x 55mm x 90mm，配备升降螺丝，方便调整课桌高度，适应不同用户的需求。</w:t>
      </w:r>
    </w:p>
    <w:p w14:paraId="4E25D612">
      <w:pPr>
        <w:spacing w:line="360" w:lineRule="auto"/>
        <w:ind w:firstLine="40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3、图样</w:t>
      </w:r>
    </w:p>
    <w:p w14:paraId="74127DE9">
      <w:pPr>
        <w:spacing w:line="360" w:lineRule="auto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88995" cy="4520565"/>
            <wp:effectExtent l="0" t="0" r="1905" b="13335"/>
            <wp:docPr id="2" name="图片 2" descr="b0708bcf480770373db87af8523b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708bcf480770373db87af8523b5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8995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693B2"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 w14:paraId="5D333102"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 w14:paraId="373F1A0E"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 w14:paraId="6DEFFB7F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p w14:paraId="5E66F47B"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</w:t>
      </w:r>
      <w:r>
        <w:rPr>
          <w:rFonts w:hint="eastAsia" w:ascii="宋体" w:hAnsi="宋体" w:cs="宋体"/>
          <w:sz w:val="24"/>
          <w:szCs w:val="24"/>
        </w:rPr>
        <w:t>课椅</w:t>
      </w:r>
    </w:p>
    <w:p w14:paraId="2F4AC18A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1、规格：4</w:t>
      </w:r>
      <w:r>
        <w:rPr>
          <w:rFonts w:ascii="宋体" w:hAnsi="宋体"/>
          <w:sz w:val="24"/>
          <w:szCs w:val="24"/>
        </w:rPr>
        <w:t>19</w:t>
      </w:r>
      <w:r>
        <w:rPr>
          <w:rFonts w:hint="eastAsia" w:ascii="宋体" w:hAnsi="宋体"/>
          <w:sz w:val="24"/>
          <w:szCs w:val="24"/>
        </w:rPr>
        <w:t>×4</w:t>
      </w:r>
      <w:r>
        <w:rPr>
          <w:rFonts w:ascii="宋体" w:hAnsi="宋体"/>
          <w:sz w:val="24"/>
          <w:szCs w:val="24"/>
        </w:rPr>
        <w:t>67</w:t>
      </w:r>
      <w:r>
        <w:rPr>
          <w:rFonts w:hint="eastAsia" w:ascii="宋体" w:hAnsi="宋体"/>
          <w:sz w:val="24"/>
          <w:szCs w:val="24"/>
        </w:rPr>
        <w:t>×</w:t>
      </w:r>
      <w:r>
        <w:rPr>
          <w:rFonts w:ascii="宋体" w:hAnsi="宋体"/>
          <w:sz w:val="24"/>
          <w:szCs w:val="24"/>
        </w:rPr>
        <w:t>743-803</w:t>
      </w:r>
    </w:p>
    <w:p w14:paraId="0FD97622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2、产品要求</w:t>
      </w:r>
    </w:p>
    <w:p w14:paraId="5B435488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★椅面尺寸：</w:t>
      </w:r>
      <w:r>
        <w:rPr>
          <w:rFonts w:hint="eastAsia" w:ascii="宋体" w:hAnsi="宋体"/>
          <w:sz w:val="24"/>
          <w:szCs w:val="24"/>
          <w:lang w:val="en-US" w:eastAsia="zh-CN"/>
        </w:rPr>
        <w:t>430*400mm</w:t>
      </w:r>
      <w:r>
        <w:rPr>
          <w:rFonts w:hint="eastAsia" w:ascii="宋体" w:hAnsi="宋体"/>
          <w:sz w:val="24"/>
          <w:szCs w:val="24"/>
        </w:rPr>
        <w:t>,椅面带有多</w:t>
      </w:r>
      <w:r>
        <w:rPr>
          <w:rFonts w:hint="eastAsia" w:ascii="宋体" w:hAnsi="宋体"/>
          <w:sz w:val="24"/>
          <w:szCs w:val="24"/>
          <w:lang w:val="en-US" w:eastAsia="zh-CN"/>
        </w:rPr>
        <w:t>条</w:t>
      </w:r>
      <w:r>
        <w:rPr>
          <w:rFonts w:hint="eastAsia" w:ascii="宋体" w:hAnsi="宋体"/>
          <w:sz w:val="24"/>
          <w:szCs w:val="24"/>
        </w:rPr>
        <w:t>透气孔，产品中部靠前微凸，符合人体生物学设计，坐姿舒适；</w:t>
      </w:r>
    </w:p>
    <w:p w14:paraId="66847783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靠背尺寸：</w:t>
      </w:r>
      <w:r>
        <w:rPr>
          <w:rFonts w:hint="eastAsia" w:ascii="宋体" w:hAnsi="宋体"/>
          <w:sz w:val="24"/>
          <w:szCs w:val="24"/>
          <w:lang w:val="en-US" w:eastAsia="zh-CN"/>
        </w:rPr>
        <w:t>420*350mm</w:t>
      </w:r>
      <w:r>
        <w:rPr>
          <w:rFonts w:hint="eastAsia" w:ascii="宋体" w:hAnsi="宋体"/>
          <w:sz w:val="24"/>
          <w:szCs w:val="24"/>
        </w:rPr>
        <w:t>，提手孔长直径为95mm，短直径为：</w:t>
      </w:r>
      <w:r>
        <w:rPr>
          <w:rFonts w:hint="eastAsia" w:ascii="宋体" w:hAnsi="宋体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sz w:val="24"/>
          <w:szCs w:val="24"/>
        </w:rPr>
        <w:t>mm。产品形状采用弧形设计，包裹背部，坐姿舒适，久坐不累；靠背带有多个透气孔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靠背背面带有铝压铸并且内部安装有扭簧，学生靠上靠背时可带有最大向后倾斜20°的缓冲空间，端正坐姿时扭簧自动回收20°就可调整为正常坐姿状态。此设计符合人体工学大大增加了学生学习时的舒适度。</w:t>
      </w:r>
    </w:p>
    <w:p w14:paraId="48CDF89E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椅下架要求</w:t>
      </w:r>
    </w:p>
    <w:p w14:paraId="10D87948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.材质及形状：采用眼镜管组合焊接而成，结构得需牢固，长时间使用不得产生摇晃、松散的现象。焊接完成之桌架，焊接部位得需牢固，需无脱焊、虚焊、焊穿。</w:t>
      </w:r>
    </w:p>
    <w:p w14:paraId="1072109F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尺寸：椅脚贴地部管尺寸为33mm（±2mm）×66mm（±2mm）×厚1.2mm；椅脚上部固定立管尺寸为33mm（±2mm）×66mm（±2mm）×厚1.2mm；椅脚上部活动立管尺寸为26mm（±2mm）×59mm（±2mm）×厚1.2mm。</w:t>
      </w:r>
    </w:p>
    <w:p w14:paraId="2E858B10">
      <w:pPr>
        <w:spacing w:line="360" w:lineRule="auto"/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靠背管尺寸为20*40*1.2mm的椭圆管。</w:t>
      </w:r>
    </w:p>
    <w:p w14:paraId="245C3189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表面涂装：焊接完成之椅架，表面经酸洗、脱脂、磷化处理，耐腐蚀、防锈。外表采一级颗粒粉末，经高温粉体烤漆，附着力特强，不脱漆。涂层需无漏喷、锈蚀；涂层需光滑均匀，色泽一致，需无流挂、疙瘩、皱皮、飞漆。涂层需平</w:t>
      </w:r>
    </w:p>
    <w:p w14:paraId="59E46294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3、图样</w:t>
      </w:r>
    </w:p>
    <w:p w14:paraId="42F42903">
      <w:pPr>
        <w:spacing w:line="360" w:lineRule="auto"/>
        <w:jc w:val="center"/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p w14:paraId="420E3C7A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002155" cy="2002155"/>
            <wp:effectExtent l="0" t="0" r="17145" b="17145"/>
            <wp:docPr id="3" name="图片 3" descr="64b6e122aa5562117da568a642611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b6e122aa5562117da568a642611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68145" cy="2003425"/>
            <wp:effectExtent l="0" t="0" r="8255" b="15875"/>
            <wp:docPr id="4" name="图片 4" descr="ff60c8f1adb7b567c35725cf61efe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60c8f1adb7b567c35725cf61efe2c"/>
                    <pic:cNvPicPr>
                      <a:picLocks noChangeAspect="1"/>
                    </pic:cNvPicPr>
                  </pic:nvPicPr>
                  <pic:blipFill>
                    <a:blip r:embed="rId6"/>
                    <a:srcRect t="10110"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018030" cy="2018030"/>
            <wp:effectExtent l="0" t="0" r="1270" b="1270"/>
            <wp:docPr id="5" name="图片 5" descr="6134ca53fffc6f2eebbfa9669972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34ca53fffc6f2eebbfa9669972b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382C79"/>
    <w:multiLevelType w:val="singleLevel"/>
    <w:tmpl w:val="89382C7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DE4NTYxYzgxNTc4YzZhN2NjZjgyN2M5YWFlMmIifQ=="/>
  </w:docVars>
  <w:rsids>
    <w:rsidRoot w:val="6E446EE6"/>
    <w:rsid w:val="03415837"/>
    <w:rsid w:val="0A214C30"/>
    <w:rsid w:val="20C5360B"/>
    <w:rsid w:val="27D62AC0"/>
    <w:rsid w:val="511D6858"/>
    <w:rsid w:val="51AE1ED9"/>
    <w:rsid w:val="588D2A5D"/>
    <w:rsid w:val="5C267A27"/>
    <w:rsid w:val="6E446EE6"/>
    <w:rsid w:val="73B042D1"/>
    <w:rsid w:val="7C6C3BE2"/>
    <w:rsid w:val="7D31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921</Words>
  <Characters>1085</Characters>
  <Lines>0</Lines>
  <Paragraphs>0</Paragraphs>
  <TotalTime>4</TotalTime>
  <ScaleCrop>false</ScaleCrop>
  <LinksUpToDate>false</LinksUpToDate>
  <CharactersWithSpaces>1103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2023-05-31T06:45:00Z</dcterms:created>
  <dc:creator>北极熊</dc:creator>
  <cp:lastModifiedBy>晨澜办公家具</cp:lastModifiedBy>
  <cp:lastPrinted>2024-05-15T02:00:00Z</cp:lastPrinted>
  <dcterms:modified xsi:type="dcterms:W3CDTF">2025-03-01T03:34:25Z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2C6C43F4E3FA433CAD934E5F6226831C_13</vt:lpwstr>
  </property>
</Properties>
</file>