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/>
                <w:sz w:val="32"/>
              </w:rPr>
              <w:t xml:space="preserve"> </w:t>
            </w:r>
            <w:r>
              <w:rPr>
                <w:rFonts w:hint="eastAsia" w:hAnsi="宋体" w:cs="Times New Roman"/>
                <w:snapToGrid w:val="0"/>
                <w:sz w:val="24"/>
              </w:rPr>
              <w:t xml:space="preserve"> 上海海事大学高恒大厦学生宿舍涂料粉刷工程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6"/>
        <w:gridCol w:w="3030"/>
        <w:gridCol w:w="870"/>
        <w:gridCol w:w="795"/>
        <w:gridCol w:w="1995"/>
        <w:gridCol w:w="1418"/>
        <w:gridCol w:w="1432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项目内容特征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施工工艺及材料品牌、型号规格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snapToGrid/>
                <w:color w:val="000000"/>
                <w:spacing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15/16/17/22/23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层房间墙面涂料粉刷</w:t>
            </w: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1、原宿舍墙面不含窗台涂料打磨（发霉开裂损坏区域需彻底铲除）</w:t>
            </w:r>
          </w:p>
          <w:p>
            <w:pPr>
              <w:jc w:val="left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2、基层处理</w:t>
            </w:r>
          </w:p>
          <w:p>
            <w:pPr>
              <w:jc w:val="left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3、批腻子（根据墙面程度决定是否批嵌腻子，发霉开裂损坏区域需彻底铲除批嵌腻子）</w:t>
            </w:r>
          </w:p>
          <w:p>
            <w:pPr>
              <w:jc w:val="left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4、全部宿舍墙面、顶面乳胶漆一底一度（发霉开裂损坏区域一底两度）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15/16/17/22/23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层房间窗台涂料粉刷</w:t>
            </w: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1、原宿舍窗台涂料彻底铲除</w:t>
            </w:r>
          </w:p>
          <w:p>
            <w:pPr>
              <w:jc w:val="left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2、基层处理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3、批腻子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4、内墙乳胶漆一底两度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15/16/17/22/23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层房间顶面涂料粉刷</w:t>
            </w: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1、原宿舍顶部涂料打磨（发霉开裂损坏区域需彻底铲除）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2、基层处理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3、批腻子（根据墙面程度决定是否批嵌腻子，发霉开裂损坏区域需彻底铲除批嵌腻子）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4、全部宿舍墙面、顶面乳胶漆一底一度（发霉开裂损坏区域一底两度）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15/16/17/22/23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层走道墙面粉刷</w:t>
            </w: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1、原走道墙面、顶面涂料打磨（发霉开裂损坏区域需彻底铲除）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2、基层处理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3、批腻子（根据墙面程度决定是否批嵌腻子，发霉开裂损坏区域需彻底铲除批嵌腻子）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4、全部走道墙面、顶面乳胶漆一底一度（发霉开裂损坏区域一底两度）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15/16/17/22/23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层走道顶面修补粉刷</w:t>
            </w: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1、原走道墙面、顶面涂料打磨（发霉开裂损坏区域需彻底铲除）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2、基层处理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3、批腻子（根据墙面程度决定是否批嵌腻子，发霉开裂损坏区域需彻底铲除批嵌腻子）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4、全部走道墙面、顶面乳胶漆一底一度（发霉开裂损坏区域一底两度）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平方米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15/16/17/22/23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层走道顶面石膏线</w:t>
            </w: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1、顶面损坏石膏线修补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2、修补石膏线与原有一致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15/16/17/22/23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层走道地砖修补</w:t>
            </w: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1、地砖修补</w:t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2、修补瓷砖与原有一致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00*600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暂列金额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5000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计入总价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11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12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13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>
      <w:pPr>
        <w:autoSpaceDE w:val="0"/>
        <w:spacing w:before="120" w:beforeLines="50" w:after="120" w:afterLines="50" w:line="360" w:lineRule="auto"/>
        <w:jc w:val="left"/>
        <w:rPr>
          <w:rFonts w:ascii="黑体" w:hAnsi="宋体" w:eastAsia="黑体" w:cs="黑体"/>
          <w:bCs/>
          <w:color w:val="000000"/>
          <w:sz w:val="48"/>
          <w:szCs w:val="48"/>
        </w:rPr>
      </w:pP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7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7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 xml:space="preserve"> </w:t>
    </w:r>
    <w:r>
      <w:rPr>
        <w:rFonts w:hint="eastAsia" w:ascii="宋体" w:hAnsi="宋体" w:cs="Times New Roman"/>
        <w:snapToGrid/>
        <w:spacing w:val="0"/>
        <w:sz w:val="18"/>
      </w:rPr>
      <w:t>上海海事大学高恒大厦学生宿舍涂料粉刷工程</w:t>
    </w:r>
    <w:r>
      <w:rPr>
        <w:rFonts w:hint="eastAsia" w:ascii="宋体" w:hAnsi="宋体"/>
        <w:snapToGrid/>
        <w:spacing w:val="0"/>
        <w:sz w:val="18"/>
      </w:rPr>
      <w:t>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C00B0"/>
    <w:rsid w:val="00104C7A"/>
    <w:rsid w:val="0020108F"/>
    <w:rsid w:val="002628A8"/>
    <w:rsid w:val="002904BA"/>
    <w:rsid w:val="003D00A8"/>
    <w:rsid w:val="004D5FC5"/>
    <w:rsid w:val="005206C1"/>
    <w:rsid w:val="005531C2"/>
    <w:rsid w:val="00580E29"/>
    <w:rsid w:val="00595713"/>
    <w:rsid w:val="005A02DC"/>
    <w:rsid w:val="00704E1F"/>
    <w:rsid w:val="00717A6E"/>
    <w:rsid w:val="00907E42"/>
    <w:rsid w:val="00973B35"/>
    <w:rsid w:val="009E511C"/>
    <w:rsid w:val="00A21334"/>
    <w:rsid w:val="00A357DC"/>
    <w:rsid w:val="00C00156"/>
    <w:rsid w:val="00C150C2"/>
    <w:rsid w:val="00DE3F5F"/>
    <w:rsid w:val="00EA123C"/>
    <w:rsid w:val="00F13833"/>
    <w:rsid w:val="00F46872"/>
    <w:rsid w:val="00F5345D"/>
    <w:rsid w:val="00F81A85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D7B1176"/>
    <w:rsid w:val="683C733F"/>
    <w:rsid w:val="69D66CAD"/>
    <w:rsid w:val="6DEC10FE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character" w:customStyle="1" w:styleId="8">
    <w:name w:val="Intense Reference"/>
    <w:qFormat/>
    <w:uiPriority w:val="32"/>
    <w:rPr>
      <w:rFonts w:ascii="宋体" w:hAnsi="宋体"/>
      <w:b/>
      <w:bCs/>
      <w:smallCaps/>
      <w:color w:val="C0504D"/>
      <w:spacing w:val="5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463</Words>
  <Characters>2644</Characters>
  <Lines>22</Lines>
  <Paragraphs>6</Paragraphs>
  <TotalTime>26</TotalTime>
  <ScaleCrop>false</ScaleCrop>
  <LinksUpToDate>false</LinksUpToDate>
  <CharactersWithSpaces>3101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2018-11-28T11:10:00Z</dcterms:created>
  <dc:creator>键键鏮鏮</dc:creator>
  <cp:lastModifiedBy>js</cp:lastModifiedBy>
  <cp:lastPrinted>2019-03-26T01:16:00Z</cp:lastPrinted>
  <dcterms:modified xsi:type="dcterms:W3CDTF">2020-05-11T01:55:14Z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