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《海大职教探索(2021)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</w:t>
      </w:r>
      <w:r>
        <w:rPr>
          <w:b/>
          <w:sz w:val="28"/>
        </w:rPr>
        <w:t>项目</w:t>
      </w:r>
      <w:r>
        <w:rPr>
          <w:rFonts w:hint="eastAsia"/>
          <w:b/>
          <w:sz w:val="28"/>
        </w:rPr>
        <w:t>技术</w:t>
      </w:r>
      <w:r>
        <w:rPr>
          <w:b/>
          <w:sz w:val="28"/>
        </w:rPr>
        <w:t>要求</w:t>
      </w:r>
    </w:p>
    <w:p>
      <w:pPr>
        <w:spacing w:line="480" w:lineRule="auto"/>
        <w:rPr>
          <w:b/>
          <w:sz w:val="28"/>
        </w:rPr>
      </w:pP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《2021海大职教探索》为</w:t>
      </w:r>
      <w:r>
        <w:rPr>
          <w:sz w:val="24"/>
        </w:rPr>
        <w:t>上海海事大学</w:t>
      </w:r>
      <w:r>
        <w:rPr>
          <w:rFonts w:hint="eastAsia"/>
          <w:sz w:val="24"/>
        </w:rPr>
        <w:t>港湾校区编著</w:t>
      </w:r>
      <w:r>
        <w:rPr>
          <w:sz w:val="24"/>
        </w:rPr>
        <w:t>的</w:t>
      </w:r>
      <w:r>
        <w:rPr>
          <w:rFonts w:hint="eastAsia"/>
          <w:sz w:val="24"/>
        </w:rPr>
        <w:t>校内有关职业教育方面的论文集，致力于我校职业教育的发展，</w:t>
      </w:r>
      <w:r>
        <w:rPr>
          <w:sz w:val="24"/>
        </w:rPr>
        <w:t>已连续出版发行</w:t>
      </w:r>
      <w:r>
        <w:rPr>
          <w:rFonts w:hint="eastAsia"/>
          <w:sz w:val="24"/>
        </w:rPr>
        <w:t>七</w:t>
      </w:r>
      <w:r>
        <w:rPr>
          <w:sz w:val="24"/>
        </w:rPr>
        <w:t>期</w:t>
      </w:r>
      <w:r>
        <w:rPr>
          <w:rFonts w:hint="eastAsia"/>
          <w:sz w:val="24"/>
        </w:rPr>
        <w:t>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符合《政府采购法》第二十二条规定并具备以下条件：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（2）本次采购不接受联合体投标，中标后不允许转包、分包；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（3）专业出版社，具有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业绩，了解航运类职业教育发展</w:t>
      </w:r>
      <w:r>
        <w:rPr>
          <w:sz w:val="24"/>
        </w:rPr>
        <w:t>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  <w:bookmarkStart w:id="0" w:name="_GoBack"/>
      <w:bookmarkEnd w:id="0"/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（1）上述作品估计版面字数约20万字，要求出版采用</w:t>
      </w:r>
      <w:r>
        <w:rPr>
          <w:sz w:val="24"/>
        </w:rPr>
        <w:t>16</w:t>
      </w:r>
      <w:r>
        <w:rPr>
          <w:rFonts w:hint="eastAsia"/>
          <w:sz w:val="24"/>
        </w:rPr>
        <w:t>开本，内页采用黑白印刷，封面用铜版纸四色彩印。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（2）交稿</w:t>
      </w:r>
      <w:r>
        <w:rPr>
          <w:sz w:val="24"/>
        </w:rPr>
        <w:t>后</w:t>
      </w:r>
      <w:r>
        <w:rPr>
          <w:rFonts w:hint="eastAsia"/>
          <w:sz w:val="24"/>
        </w:rPr>
        <w:t>3个</w:t>
      </w:r>
      <w:r>
        <w:rPr>
          <w:sz w:val="24"/>
        </w:rPr>
        <w:t>月内完成</w:t>
      </w:r>
      <w:r>
        <w:rPr>
          <w:rFonts w:hint="eastAsia"/>
          <w:sz w:val="24"/>
        </w:rPr>
        <w:t>排版</w:t>
      </w:r>
      <w:r>
        <w:rPr>
          <w:sz w:val="24"/>
        </w:rPr>
        <w:t>、校样、出版</w:t>
      </w:r>
      <w:r>
        <w:rPr>
          <w:rFonts w:hint="eastAsia"/>
          <w:sz w:val="24"/>
        </w:rPr>
        <w:t>印刷</w:t>
      </w:r>
      <w:r>
        <w:rPr>
          <w:sz w:val="24"/>
        </w:rPr>
        <w:t>，</w:t>
      </w:r>
      <w:r>
        <w:rPr>
          <w:rFonts w:hint="eastAsia"/>
          <w:sz w:val="24"/>
        </w:rPr>
        <w:t>提供</w:t>
      </w:r>
      <w:r>
        <w:rPr>
          <w:sz w:val="24"/>
        </w:rPr>
        <w:t>样书</w:t>
      </w:r>
      <w:r>
        <w:rPr>
          <w:rFonts w:hint="eastAsia"/>
          <w:sz w:val="24"/>
        </w:rPr>
        <w:t>500册。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（3）作品</w:t>
      </w:r>
      <w:r>
        <w:rPr>
          <w:sz w:val="24"/>
        </w:rPr>
        <w:t>出版差错率</w:t>
      </w:r>
      <w:r>
        <w:rPr>
          <w:rFonts w:hint="eastAsia"/>
          <w:sz w:val="24"/>
        </w:rPr>
        <w:t>低于万分之一</w:t>
      </w:r>
      <w:r>
        <w:rPr>
          <w:rFonts w:asciiTheme="minorEastAsia" w:hAnsiTheme="minorEastAsia"/>
          <w:sz w:val="24"/>
        </w:rPr>
        <w:t>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 w:asciiTheme="minorEastAsia" w:hAnsiTheme="minorEastAsia"/>
          <w:sz w:val="24"/>
        </w:rPr>
        <w:t>（4）样书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hint="eastAsia" w:asciiTheme="minorEastAsia" w:hAnsiTheme="minorEastAsia"/>
          <w:sz w:val="24"/>
        </w:rPr>
        <w:t>（港湾校区，浦东大道2600号）</w:t>
      </w:r>
      <w:r>
        <w:rPr>
          <w:rFonts w:asciiTheme="minorEastAsia" w:hAnsiTheme="minorEastAsia"/>
          <w:sz w:val="24"/>
        </w:rPr>
        <w:t>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三、</w:t>
      </w:r>
      <w:r>
        <w:rPr>
          <w:b/>
          <w:sz w:val="24"/>
        </w:rPr>
        <w:t>费用预算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全部</w:t>
      </w:r>
      <w:r>
        <w:rPr>
          <w:sz w:val="24"/>
        </w:rPr>
        <w:t>预算费用不超过</w:t>
      </w:r>
      <w:r>
        <w:rPr>
          <w:rFonts w:hint="eastAsia"/>
          <w:sz w:val="24"/>
        </w:rPr>
        <w:t>8万元（含</w:t>
      </w:r>
      <w:r>
        <w:rPr>
          <w:sz w:val="24"/>
        </w:rPr>
        <w:t>稿酬，按国家规定执行</w:t>
      </w:r>
      <w:r>
        <w:rPr>
          <w:rFonts w:hint="eastAsia"/>
          <w:sz w:val="24"/>
        </w:rPr>
        <w:t>）。</w:t>
      </w:r>
    </w:p>
    <w:p>
      <w:pPr>
        <w:spacing w:line="480" w:lineRule="auto"/>
        <w:ind w:firstLine="420"/>
        <w:rPr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179"/>
    <w:rsid w:val="00024779"/>
    <w:rsid w:val="00045411"/>
    <w:rsid w:val="00050C65"/>
    <w:rsid w:val="00097E26"/>
    <w:rsid w:val="000B0978"/>
    <w:rsid w:val="000E097C"/>
    <w:rsid w:val="000E4AC3"/>
    <w:rsid w:val="00262951"/>
    <w:rsid w:val="002C1618"/>
    <w:rsid w:val="002C1F38"/>
    <w:rsid w:val="00330F31"/>
    <w:rsid w:val="003606D1"/>
    <w:rsid w:val="003B4626"/>
    <w:rsid w:val="003C2897"/>
    <w:rsid w:val="004A3B52"/>
    <w:rsid w:val="004E1389"/>
    <w:rsid w:val="00620A32"/>
    <w:rsid w:val="00637D07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902179"/>
    <w:rsid w:val="009365BB"/>
    <w:rsid w:val="00945839"/>
    <w:rsid w:val="00961D5D"/>
    <w:rsid w:val="009A4AA5"/>
    <w:rsid w:val="009C58C3"/>
    <w:rsid w:val="00A12D29"/>
    <w:rsid w:val="00A3018B"/>
    <w:rsid w:val="00A80F68"/>
    <w:rsid w:val="00A9617D"/>
    <w:rsid w:val="00B6667F"/>
    <w:rsid w:val="00C213EA"/>
    <w:rsid w:val="00C6578A"/>
    <w:rsid w:val="00CC6804"/>
    <w:rsid w:val="00D11962"/>
    <w:rsid w:val="00DC00D9"/>
    <w:rsid w:val="00E22C63"/>
    <w:rsid w:val="00E87B37"/>
    <w:rsid w:val="00F3724C"/>
    <w:rsid w:val="00F71B1F"/>
    <w:rsid w:val="00FA6F2A"/>
    <w:rsid w:val="00FE32A9"/>
    <w:rsid w:val="00FF1113"/>
    <w:rsid w:val="26892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60</Words>
  <Characters>345</Characters>
  <Lines>2</Lines>
  <Paragraphs>1</Paragraphs>
  <TotalTime>112</TotalTime>
  <ScaleCrop>false</ScaleCrop>
  <LinksUpToDate>false</LinksUpToDate>
  <CharactersWithSpaces>404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2018-07-18T01:37:00Z</dcterms:created>
  <dc:creator>测评人员</dc:creator>
  <cp:lastModifiedBy>仲杰</cp:lastModifiedBy>
  <cp:lastPrinted>2018-07-20T06:58:00Z</cp:lastPrinted>
  <dcterms:modified xsi:type="dcterms:W3CDTF">2021-07-29T16:31:54Z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8C52F84C1E4E4FBF844385602A20107F</vt:lpwstr>
  </property>
</Properties>
</file>