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DA" w:rsidRPr="006958F6" w:rsidRDefault="00C86CDA" w:rsidP="00C86CDA">
      <w:pPr>
        <w:jc w:val="center"/>
        <w:rPr>
          <w:rFonts w:ascii="黑体" w:eastAsia="黑体" w:hAnsi="Bookman Old Style"/>
          <w:color w:val="000000"/>
          <w:kern w:val="0"/>
          <w:sz w:val="48"/>
          <w:szCs w:val="48"/>
        </w:rPr>
      </w:pPr>
      <w:bookmarkStart w:id="0" w:name="须知13"/>
      <w:bookmarkStart w:id="1" w:name="投标书正副本161"/>
      <w:bookmarkStart w:id="2" w:name="_Toc455777220"/>
      <w:bookmarkEnd w:id="0"/>
      <w:bookmarkEnd w:id="1"/>
      <w:r w:rsidRPr="006958F6">
        <w:rPr>
          <w:rFonts w:ascii="黑体" w:eastAsia="黑体" w:hAnsi="Bookman Old Style" w:hint="eastAsia"/>
          <w:color w:val="000000"/>
          <w:kern w:val="0"/>
          <w:sz w:val="48"/>
          <w:szCs w:val="48"/>
        </w:rPr>
        <w:t>上海海事大学“育明”轮 建造项目</w:t>
      </w:r>
    </w:p>
    <w:p w:rsidR="00C86CDA" w:rsidRPr="006958F6" w:rsidRDefault="00C86CDA" w:rsidP="00C86CDA">
      <w:pPr>
        <w:jc w:val="center"/>
        <w:rPr>
          <w:sz w:val="48"/>
          <w:szCs w:val="48"/>
        </w:rPr>
      </w:pPr>
      <w:r w:rsidRPr="006958F6">
        <w:rPr>
          <w:rFonts w:ascii="黑体" w:eastAsia="黑体" w:hAnsi="Bookman Old Style" w:hint="eastAsia"/>
          <w:color w:val="000000"/>
          <w:kern w:val="0"/>
          <w:sz w:val="48"/>
          <w:szCs w:val="48"/>
        </w:rPr>
        <w:t>后评价研究及报告编制工作</w:t>
      </w:r>
    </w:p>
    <w:p w:rsidR="00C86CDA" w:rsidRDefault="00C86CDA" w:rsidP="00C86CDA">
      <w:pPr>
        <w:jc w:val="center"/>
        <w:rPr>
          <w:rFonts w:ascii="黑体" w:eastAsia="黑体" w:hAnsi="黑体"/>
          <w:color w:val="000000"/>
          <w:sz w:val="48"/>
          <w:szCs w:val="48"/>
        </w:rPr>
      </w:pPr>
      <w:r w:rsidRPr="006958F6">
        <w:rPr>
          <w:rFonts w:ascii="黑体" w:eastAsia="黑体" w:hAnsi="黑体" w:hint="eastAsia"/>
          <w:color w:val="000000"/>
          <w:sz w:val="48"/>
          <w:szCs w:val="48"/>
        </w:rPr>
        <w:t>服务方案</w:t>
      </w:r>
    </w:p>
    <w:p w:rsidR="005B15B6" w:rsidRPr="006958F6" w:rsidRDefault="005B15B6" w:rsidP="00C86CDA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:rsidR="00B92C86" w:rsidRPr="00BF0279" w:rsidRDefault="00B92C86" w:rsidP="00BF0279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bookmarkStart w:id="3" w:name="_Toc455777225"/>
      <w:bookmarkEnd w:id="2"/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主要工作内容</w:t>
      </w:r>
      <w:bookmarkStart w:id="4" w:name="_Toc455777226"/>
      <w:bookmarkEnd w:id="3"/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决策评价</w:t>
      </w:r>
      <w:bookmarkEnd w:id="4"/>
      <w:r w:rsidR="00BF0279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：</w:t>
      </w:r>
    </w:p>
    <w:p w:rsidR="00BF0279" w:rsidRPr="00BF0279" w:rsidRDefault="00DB2124" w:rsidP="00BF0279">
      <w:pPr>
        <w:snapToGrid w:val="0"/>
        <w:spacing w:before="120" w:line="360" w:lineRule="auto"/>
        <w:ind w:firstLineChars="200" w:firstLine="560"/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  <w:t>“育明</w:t>
      </w:r>
      <w:r w:rsidR="00B75691" w:rsidRPr="00BF0279"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  <w:t>”</w:t>
      </w:r>
      <w:r w:rsidRPr="00BF0279"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  <w:t>轮是</w:t>
      </w:r>
      <w:hyperlink r:id="rId8" w:tgtFrame="_blank" w:history="1">
        <w:r w:rsidRPr="00BF0279">
          <w:rPr>
            <w:rFonts w:asciiTheme="minorEastAsia" w:eastAsiaTheme="minorEastAsia" w:hAnsiTheme="minorEastAsia"/>
            <w:bCs/>
            <w:color w:val="000000"/>
            <w:kern w:val="0"/>
            <w:sz w:val="28"/>
            <w:szCs w:val="28"/>
          </w:rPr>
          <w:t>上海海事大学</w:t>
        </w:r>
      </w:hyperlink>
      <w:r w:rsidRPr="00BF0279"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  <w:t>所属的一艘无限航区航海教学实习船，是2015年前世界上吨位最大、设备最先进的远洋实习船</w:t>
      </w:r>
      <w:r w:rsidR="00B92C86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，需要对建造该船决策的合理性进行后评价，包括新船型研发、设计任务书的提出、方案设计、技术设计等过程在内的船舶建造决策制定过程和项目由来，分析船舶建造项目决策制定中的存在问题，总结有益经验。</w:t>
      </w:r>
      <w:bookmarkStart w:id="5" w:name="_Toc455777227"/>
    </w:p>
    <w:p w:rsidR="00B92C86" w:rsidRPr="00BF0279" w:rsidRDefault="00B92C86" w:rsidP="00BF0279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过程评价</w:t>
      </w:r>
      <w:bookmarkEnd w:id="5"/>
    </w:p>
    <w:p w:rsidR="00BF0279" w:rsidRPr="00BF0279" w:rsidRDefault="00B92C86" w:rsidP="00BF0279">
      <w:pPr>
        <w:snapToGrid w:val="0"/>
        <w:spacing w:before="120" w:line="360" w:lineRule="auto"/>
        <w:ind w:firstLineChars="200" w:firstLine="560"/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主要对“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育明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”整个建造过程各个环节的工作进行评价，包括招投标的过程、履行程序及结果，船舶建造管理机构的成立过程及分工，建造过程和监造过程的质量管理和进度管理，船舶试运行情况和建造投资评价等。</w:t>
      </w:r>
      <w:bookmarkStart w:id="6" w:name="_Toc455777228"/>
    </w:p>
    <w:p w:rsidR="00B92C86" w:rsidRPr="00BF0279" w:rsidRDefault="00B92C86" w:rsidP="00BF0279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技术评价</w:t>
      </w:r>
      <w:bookmarkEnd w:id="6"/>
    </w:p>
    <w:p w:rsidR="00BF0279" w:rsidRPr="00BF0279" w:rsidRDefault="00B92C86" w:rsidP="00BF0279">
      <w:pPr>
        <w:snapToGrid w:val="0"/>
        <w:spacing w:before="120" w:line="360" w:lineRule="auto"/>
        <w:ind w:firstLineChars="200" w:firstLine="560"/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主要从船舶的功能和作用评价、船舶总体布局、主要设备配置等方面对“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育明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”的技术性能进行评价。对船舶主尺度、航速、排水量、续航力、工作海况等主要技术指标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，尤其是该轮所特有的航海教学方面的功能和实效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进行详细评价，包括这些指标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、功能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是否符合使用要求，是否需要调整，与部批复的指标有何变化，并对这些指标变化的合理性进行分析等。</w:t>
      </w:r>
      <w:bookmarkStart w:id="7" w:name="_Toc455777229"/>
    </w:p>
    <w:p w:rsidR="00B92C86" w:rsidRPr="00BF0279" w:rsidRDefault="00B92C86" w:rsidP="00BF0279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效果评价</w:t>
      </w:r>
      <w:bookmarkEnd w:id="7"/>
    </w:p>
    <w:p w:rsidR="00BF0279" w:rsidRPr="00BF0279" w:rsidRDefault="00B92C86" w:rsidP="00BF0279">
      <w:pPr>
        <w:snapToGrid w:val="0"/>
        <w:spacing w:before="120" w:line="360" w:lineRule="auto"/>
        <w:ind w:firstLineChars="200" w:firstLine="560"/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lastRenderedPageBreak/>
        <w:t>主要对“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育明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”建成后在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营运及航海教学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中发挥的作用进行评价，一是该船的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运营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管理及使用情况是否满足可持续发展的要求；二是分析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该船与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已有的其它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同类型或类似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船型在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其主要功能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方面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的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区别。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需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列举“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育明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”投入使用后的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运营和教学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案例和使用情况来说明问题。</w:t>
      </w:r>
      <w:bookmarkStart w:id="8" w:name="_Toc455777230"/>
    </w:p>
    <w:p w:rsidR="00B92C86" w:rsidRPr="00BF0279" w:rsidRDefault="00B92C86" w:rsidP="00BF0279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目标可持续性评价</w:t>
      </w:r>
      <w:bookmarkEnd w:id="8"/>
    </w:p>
    <w:p w:rsidR="00BF0279" w:rsidRPr="00BF0279" w:rsidRDefault="00B92C86" w:rsidP="00BF0279">
      <w:pPr>
        <w:snapToGrid w:val="0"/>
        <w:spacing w:before="120" w:line="360" w:lineRule="auto"/>
        <w:ind w:firstLineChars="200" w:firstLine="560"/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评价的目的主要是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判明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“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育明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”</w:t>
      </w:r>
      <w:r w:rsidR="00B75691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轮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船型</w:t>
      </w:r>
      <w:r w:rsidR="004F60C2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选择是否得当、或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能否适当优化调整后可以</w:t>
      </w:r>
      <w:r w:rsidR="004F60C2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改善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。主要从两个方面展开：一方面是从内部讲，该种船型如何管理运行，能否在满足既定目标和使用要求的前提下保证其正常运转；另一方面从外部看，该种船型能否满足</w:t>
      </w:r>
      <w:r w:rsidR="004F60C2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预期的功能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需要。</w:t>
      </w:r>
      <w:bookmarkStart w:id="9" w:name="_Toc455777231"/>
    </w:p>
    <w:p w:rsidR="00B92C86" w:rsidRPr="00BF0279" w:rsidRDefault="00B92C86" w:rsidP="00BF0279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综合评价结论及建议</w:t>
      </w:r>
      <w:bookmarkEnd w:id="9"/>
    </w:p>
    <w:p w:rsidR="000075A6" w:rsidRPr="00BF0279" w:rsidRDefault="00B92C86" w:rsidP="00BF0279">
      <w:pPr>
        <w:snapToGrid w:val="0"/>
        <w:spacing w:before="120" w:line="360" w:lineRule="auto"/>
        <w:ind w:firstLineChars="200" w:firstLine="560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对前面各章节的评价结论性意见进行总结，科学公正地说明对“</w:t>
      </w:r>
      <w:r w:rsidR="00D77205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育明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”</w:t>
      </w:r>
      <w:r w:rsidR="00D77205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轮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建造使用的成功经验和存在的主要问题，提出建议，包括该船</w:t>
      </w:r>
      <w:r w:rsidR="00D77205"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相关功能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是否需要调整优化、具体调整方案以及下一步工作中需要注意的问题。上述建议应当相对合理，并具有一定的可操作性。</w:t>
      </w:r>
    </w:p>
    <w:p w:rsidR="00B92C86" w:rsidRPr="00BF0279" w:rsidRDefault="00BF0279" w:rsidP="00AC4BCD">
      <w:pPr>
        <w:snapToGrid w:val="0"/>
        <w:spacing w:before="120" w:line="480" w:lineRule="atLeast"/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</w:pP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计划评估时间</w:t>
      </w:r>
    </w:p>
    <w:p w:rsidR="00BF0279" w:rsidRPr="00BF0279" w:rsidRDefault="00BF0279" w:rsidP="00AC4BCD">
      <w:pPr>
        <w:snapToGrid w:val="0"/>
        <w:spacing w:before="120" w:line="480" w:lineRule="atLeast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 xml:space="preserve">    </w:t>
      </w:r>
      <w:r w:rsidRPr="00BF0279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评估工作要求在1个月内完成</w:t>
      </w:r>
      <w:r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。请各投标单位按照要求提交评估服务方案，包括进度安排等。本项目应提交最终书面的评估报告，要求严格符合国家相关要求。</w:t>
      </w:r>
    </w:p>
    <w:sectPr w:rsidR="00BF0279" w:rsidRPr="00BF0279" w:rsidSect="0084404D">
      <w:footerReference w:type="default" r:id="rId9"/>
      <w:pgSz w:w="11907" w:h="16840" w:code="9"/>
      <w:pgMar w:top="1701" w:right="1134" w:bottom="1418" w:left="1985" w:header="964" w:footer="964" w:gutter="0"/>
      <w:pgNumType w:start="1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35" w:rsidRDefault="00AF2A35">
      <w:r>
        <w:separator/>
      </w:r>
    </w:p>
  </w:endnote>
  <w:endnote w:type="continuationSeparator" w:id="1">
    <w:p w:rsidR="00AF2A35" w:rsidRDefault="00AF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CC" w:rsidRDefault="00D14A89" w:rsidP="0084404D">
    <w:pPr>
      <w:pStyle w:val="a7"/>
      <w:tabs>
        <w:tab w:val="clear" w:pos="4153"/>
        <w:tab w:val="clear" w:pos="8306"/>
        <w:tab w:val="center" w:pos="4536"/>
      </w:tabs>
      <w:ind w:right="-1" w:firstLineChars="100" w:firstLine="180"/>
    </w:pPr>
    <w:r>
      <w:rPr>
        <w:rStyle w:val="a9"/>
      </w:rPr>
      <w:fldChar w:fldCharType="begin"/>
    </w:r>
    <w:r w:rsidR="00DB6BCC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F0279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35" w:rsidRDefault="00AF2A35">
      <w:r>
        <w:separator/>
      </w:r>
    </w:p>
  </w:footnote>
  <w:footnote w:type="continuationSeparator" w:id="1">
    <w:p w:rsidR="00AF2A35" w:rsidRDefault="00AF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732"/>
    <w:multiLevelType w:val="hybridMultilevel"/>
    <w:tmpl w:val="282EF702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  <w:rPr>
        <w:rFonts w:hint="default"/>
      </w:rPr>
    </w:lvl>
    <w:lvl w:ilvl="1" w:tplc="04090019">
      <w:start w:val="3"/>
      <w:numFmt w:val="decimal"/>
      <w:lvlText w:val="%2．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0122DB1"/>
    <w:multiLevelType w:val="hybridMultilevel"/>
    <w:tmpl w:val="6CAEEF32"/>
    <w:lvl w:ilvl="0" w:tplc="D58CE8B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B2163A"/>
    <w:multiLevelType w:val="multilevel"/>
    <w:tmpl w:val="9C3C2392"/>
    <w:lvl w:ilvl="0">
      <w:start w:val="1"/>
      <w:numFmt w:val="bullet"/>
      <w:lvlText w:val="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>
    <w:nsid w:val="11C02267"/>
    <w:multiLevelType w:val="hybridMultilevel"/>
    <w:tmpl w:val="2B26BA9C"/>
    <w:lvl w:ilvl="0" w:tplc="4F166E8A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E37309"/>
    <w:multiLevelType w:val="hybridMultilevel"/>
    <w:tmpl w:val="AE16FB68"/>
    <w:lvl w:ilvl="0" w:tplc="8B3E30F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FA0053"/>
    <w:multiLevelType w:val="hybridMultilevel"/>
    <w:tmpl w:val="64126A88"/>
    <w:lvl w:ilvl="0" w:tplc="9C947E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5B52ABAA" w:tentative="1">
      <w:start w:val="1"/>
      <w:numFmt w:val="lowerLetter"/>
      <w:lvlText w:val="%2)"/>
      <w:lvlJc w:val="left"/>
      <w:pPr>
        <w:ind w:left="840" w:hanging="420"/>
      </w:pPr>
    </w:lvl>
    <w:lvl w:ilvl="2" w:tplc="39F24148" w:tentative="1">
      <w:start w:val="1"/>
      <w:numFmt w:val="lowerRoman"/>
      <w:lvlText w:val="%3."/>
      <w:lvlJc w:val="right"/>
      <w:pPr>
        <w:ind w:left="1260" w:hanging="420"/>
      </w:pPr>
    </w:lvl>
    <w:lvl w:ilvl="3" w:tplc="E8C09D08" w:tentative="1">
      <w:start w:val="1"/>
      <w:numFmt w:val="decimal"/>
      <w:lvlText w:val="%4."/>
      <w:lvlJc w:val="left"/>
      <w:pPr>
        <w:ind w:left="1680" w:hanging="420"/>
      </w:pPr>
    </w:lvl>
    <w:lvl w:ilvl="4" w:tplc="C3A04D70" w:tentative="1">
      <w:start w:val="1"/>
      <w:numFmt w:val="lowerLetter"/>
      <w:lvlText w:val="%5)"/>
      <w:lvlJc w:val="left"/>
      <w:pPr>
        <w:ind w:left="2100" w:hanging="420"/>
      </w:pPr>
    </w:lvl>
    <w:lvl w:ilvl="5" w:tplc="4922F138" w:tentative="1">
      <w:start w:val="1"/>
      <w:numFmt w:val="lowerRoman"/>
      <w:lvlText w:val="%6."/>
      <w:lvlJc w:val="right"/>
      <w:pPr>
        <w:ind w:left="2520" w:hanging="420"/>
      </w:pPr>
    </w:lvl>
    <w:lvl w:ilvl="6" w:tplc="7E223A78" w:tentative="1">
      <w:start w:val="1"/>
      <w:numFmt w:val="decimal"/>
      <w:lvlText w:val="%7."/>
      <w:lvlJc w:val="left"/>
      <w:pPr>
        <w:ind w:left="2940" w:hanging="420"/>
      </w:pPr>
    </w:lvl>
    <w:lvl w:ilvl="7" w:tplc="9924A30E" w:tentative="1">
      <w:start w:val="1"/>
      <w:numFmt w:val="lowerLetter"/>
      <w:lvlText w:val="%8)"/>
      <w:lvlJc w:val="left"/>
      <w:pPr>
        <w:ind w:left="3360" w:hanging="420"/>
      </w:pPr>
    </w:lvl>
    <w:lvl w:ilvl="8" w:tplc="CE84302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42114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0D6781F"/>
    <w:multiLevelType w:val="hybridMultilevel"/>
    <w:tmpl w:val="DB84F0EE"/>
    <w:lvl w:ilvl="0" w:tplc="78189B92">
      <w:start w:val="2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229314D1"/>
    <w:multiLevelType w:val="hybridMultilevel"/>
    <w:tmpl w:val="C2FE269E"/>
    <w:lvl w:ilvl="0" w:tplc="E2F69622">
      <w:start w:val="1"/>
      <w:numFmt w:val="chineseCountingThousand"/>
      <w:lvlText w:val="%1"/>
      <w:lvlJc w:val="left"/>
      <w:pPr>
        <w:ind w:left="1129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>
    <w:nsid w:val="22B2516E"/>
    <w:multiLevelType w:val="hybridMultilevel"/>
    <w:tmpl w:val="EFA65676"/>
    <w:lvl w:ilvl="0" w:tplc="06DC7FD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B5DE79BA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8D12146"/>
    <w:multiLevelType w:val="hybridMultilevel"/>
    <w:tmpl w:val="4D16D810"/>
    <w:lvl w:ilvl="0" w:tplc="5C7A3D6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64294C"/>
    <w:multiLevelType w:val="hybridMultilevel"/>
    <w:tmpl w:val="776A8B4E"/>
    <w:lvl w:ilvl="0" w:tplc="425E65F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B5DE79BA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693EE5"/>
    <w:multiLevelType w:val="hybridMultilevel"/>
    <w:tmpl w:val="4FD6508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9D5CF9"/>
    <w:multiLevelType w:val="hybridMultilevel"/>
    <w:tmpl w:val="F188A918"/>
    <w:lvl w:ilvl="0" w:tplc="95DA4084">
      <w:start w:val="1"/>
      <w:numFmt w:val="decimal"/>
      <w:lvlText w:val=".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694EF5"/>
    <w:multiLevelType w:val="hybridMultilevel"/>
    <w:tmpl w:val="9980626C"/>
    <w:lvl w:ilvl="0" w:tplc="CCFA4B42">
      <w:start w:val="1"/>
      <w:numFmt w:val="bullet"/>
      <w:lvlText w:val="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19">
      <w:start w:val="3"/>
      <w:numFmt w:val="decimal"/>
      <w:lvlText w:val="%2．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37032E5B"/>
    <w:multiLevelType w:val="hybridMultilevel"/>
    <w:tmpl w:val="7F8A63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CE71BD"/>
    <w:multiLevelType w:val="hybridMultilevel"/>
    <w:tmpl w:val="43EE5B94"/>
    <w:lvl w:ilvl="0" w:tplc="677A52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1B07E2"/>
    <w:multiLevelType w:val="hybridMultilevel"/>
    <w:tmpl w:val="2ADA3EFA"/>
    <w:lvl w:ilvl="0" w:tplc="04090003">
      <w:start w:val="1"/>
      <w:numFmt w:val="bullet"/>
      <w:lvlText w:val=""/>
      <w:lvlJc w:val="left"/>
      <w:pPr>
        <w:ind w:left="16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8">
    <w:nsid w:val="421C6CCF"/>
    <w:multiLevelType w:val="hybridMultilevel"/>
    <w:tmpl w:val="8D349C44"/>
    <w:lvl w:ilvl="0" w:tplc="3EFC94C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3FC598D"/>
    <w:multiLevelType w:val="hybridMultilevel"/>
    <w:tmpl w:val="444804FE"/>
    <w:lvl w:ilvl="0" w:tplc="95DA4084">
      <w:start w:val="1"/>
      <w:numFmt w:val="decimal"/>
      <w:lvlText w:val="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6D925DA"/>
    <w:multiLevelType w:val="multilevel"/>
    <w:tmpl w:val="72688028"/>
    <w:lvl w:ilvl="0">
      <w:start w:val="1"/>
      <w:numFmt w:val="decimal"/>
      <w:lvlText w:val="第 %1 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>
    <w:nsid w:val="495C1B18"/>
    <w:multiLevelType w:val="hybridMultilevel"/>
    <w:tmpl w:val="379CC4C6"/>
    <w:lvl w:ilvl="0" w:tplc="4712017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DE80819"/>
    <w:multiLevelType w:val="hybridMultilevel"/>
    <w:tmpl w:val="BD0AD108"/>
    <w:lvl w:ilvl="0" w:tplc="CE122388">
      <w:start w:val="1"/>
      <w:numFmt w:val="bullet"/>
      <w:lvlText w:val="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FB64DF1"/>
    <w:multiLevelType w:val="hybridMultilevel"/>
    <w:tmpl w:val="776A8B4E"/>
    <w:lvl w:ilvl="0" w:tplc="425E65F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B5DE79BA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3B4DCA"/>
    <w:multiLevelType w:val="hybridMultilevel"/>
    <w:tmpl w:val="0E2028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B284B64"/>
    <w:multiLevelType w:val="hybridMultilevel"/>
    <w:tmpl w:val="FC3E87CA"/>
    <w:lvl w:ilvl="0" w:tplc="BCDA9A66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B5DE79BA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C445CDA"/>
    <w:multiLevelType w:val="hybridMultilevel"/>
    <w:tmpl w:val="68FC1D58"/>
    <w:lvl w:ilvl="0" w:tplc="4874E912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122EBDC2">
      <w:start w:val="6"/>
      <w:numFmt w:val="japaneseCounting"/>
      <w:lvlText w:val="第%2章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5D096AF1"/>
    <w:multiLevelType w:val="hybridMultilevel"/>
    <w:tmpl w:val="2FBC92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0E8C92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0073C0B"/>
    <w:multiLevelType w:val="hybridMultilevel"/>
    <w:tmpl w:val="C4E2AC98"/>
    <w:lvl w:ilvl="0" w:tplc="122EBDC2">
      <w:start w:val="1"/>
      <w:numFmt w:val="bullet"/>
      <w:lvlText w:val="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19">
      <w:start w:val="3"/>
      <w:numFmt w:val="decimal"/>
      <w:lvlText w:val="%2．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9">
    <w:nsid w:val="648509B1"/>
    <w:multiLevelType w:val="hybridMultilevel"/>
    <w:tmpl w:val="07C68CE0"/>
    <w:lvl w:ilvl="0" w:tplc="95DA4084">
      <w:start w:val="1"/>
      <w:numFmt w:val="decimal"/>
      <w:lvlText w:val="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56A5664"/>
    <w:multiLevelType w:val="hybridMultilevel"/>
    <w:tmpl w:val="DE9E1730"/>
    <w:lvl w:ilvl="0" w:tplc="95DA4084">
      <w:start w:val="1"/>
      <w:numFmt w:val="decimal"/>
      <w:lvlText w:val=".%1"/>
      <w:lvlJc w:val="left"/>
      <w:pPr>
        <w:ind w:left="420" w:hanging="420"/>
      </w:pPr>
      <w:rPr>
        <w:rFonts w:hint="eastAsia"/>
      </w:rPr>
    </w:lvl>
    <w:lvl w:ilvl="1" w:tplc="95DA4084">
      <w:start w:val="1"/>
      <w:numFmt w:val="decimal"/>
      <w:lvlText w:val="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8833808"/>
    <w:multiLevelType w:val="hybridMultilevel"/>
    <w:tmpl w:val="38CC78EA"/>
    <w:lvl w:ilvl="0" w:tplc="9D425BE8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B5DE79BA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C122B8F"/>
    <w:multiLevelType w:val="multilevel"/>
    <w:tmpl w:val="B31E12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>
    <w:nsid w:val="6ED0667A"/>
    <w:multiLevelType w:val="hybridMultilevel"/>
    <w:tmpl w:val="444804FE"/>
    <w:lvl w:ilvl="0" w:tplc="95DA4084">
      <w:start w:val="1"/>
      <w:numFmt w:val="decimal"/>
      <w:lvlText w:val="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7A4B52B5"/>
    <w:multiLevelType w:val="hybridMultilevel"/>
    <w:tmpl w:val="06287EB6"/>
    <w:lvl w:ilvl="0" w:tplc="35AC6D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8"/>
  </w:num>
  <w:num w:numId="3">
    <w:abstractNumId w:val="26"/>
  </w:num>
  <w:num w:numId="4">
    <w:abstractNumId w:val="10"/>
  </w:num>
  <w:num w:numId="5">
    <w:abstractNumId w:val="32"/>
  </w:num>
  <w:num w:numId="6">
    <w:abstractNumId w:val="5"/>
  </w:num>
  <w:num w:numId="7">
    <w:abstractNumId w:val="3"/>
  </w:num>
  <w:num w:numId="8">
    <w:abstractNumId w:val="18"/>
  </w:num>
  <w:num w:numId="9">
    <w:abstractNumId w:val="4"/>
  </w:num>
  <w:num w:numId="10">
    <w:abstractNumId w:val="1"/>
  </w:num>
  <w:num w:numId="11">
    <w:abstractNumId w:val="16"/>
  </w:num>
  <w:num w:numId="12">
    <w:abstractNumId w:val="21"/>
  </w:num>
  <w:num w:numId="13">
    <w:abstractNumId w:val="27"/>
  </w:num>
  <w:num w:numId="14">
    <w:abstractNumId w:val="15"/>
  </w:num>
  <w:num w:numId="15">
    <w:abstractNumId w:val="8"/>
  </w:num>
  <w:num w:numId="16">
    <w:abstractNumId w:val="6"/>
  </w:num>
  <w:num w:numId="17">
    <w:abstractNumId w:val="20"/>
  </w:num>
  <w:num w:numId="18">
    <w:abstractNumId w:val="7"/>
  </w:num>
  <w:num w:numId="19">
    <w:abstractNumId w:val="24"/>
  </w:num>
  <w:num w:numId="20">
    <w:abstractNumId w:val="34"/>
  </w:num>
  <w:num w:numId="21">
    <w:abstractNumId w:val="12"/>
  </w:num>
  <w:num w:numId="22">
    <w:abstractNumId w:val="23"/>
  </w:num>
  <w:num w:numId="23">
    <w:abstractNumId w:val="13"/>
  </w:num>
  <w:num w:numId="24">
    <w:abstractNumId w:val="30"/>
  </w:num>
  <w:num w:numId="25">
    <w:abstractNumId w:val="33"/>
  </w:num>
  <w:num w:numId="26">
    <w:abstractNumId w:val="22"/>
  </w:num>
  <w:num w:numId="27">
    <w:abstractNumId w:val="11"/>
  </w:num>
  <w:num w:numId="28">
    <w:abstractNumId w:val="25"/>
  </w:num>
  <w:num w:numId="29">
    <w:abstractNumId w:val="19"/>
  </w:num>
  <w:num w:numId="30">
    <w:abstractNumId w:val="17"/>
  </w:num>
  <w:num w:numId="31">
    <w:abstractNumId w:val="31"/>
  </w:num>
  <w:num w:numId="32">
    <w:abstractNumId w:val="9"/>
  </w:num>
  <w:num w:numId="33">
    <w:abstractNumId w:val="14"/>
  </w:num>
  <w:num w:numId="34">
    <w:abstractNumId w:val="29"/>
  </w:num>
  <w:num w:numId="35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CA0"/>
    <w:rsid w:val="000075A6"/>
    <w:rsid w:val="00010CD1"/>
    <w:rsid w:val="00012779"/>
    <w:rsid w:val="00027A61"/>
    <w:rsid w:val="00043F00"/>
    <w:rsid w:val="00047D57"/>
    <w:rsid w:val="00047D82"/>
    <w:rsid w:val="000502F8"/>
    <w:rsid w:val="00057D4E"/>
    <w:rsid w:val="0006004C"/>
    <w:rsid w:val="00074884"/>
    <w:rsid w:val="000A4A5D"/>
    <w:rsid w:val="000A5252"/>
    <w:rsid w:val="000B7056"/>
    <w:rsid w:val="000E1D04"/>
    <w:rsid w:val="000E2EFE"/>
    <w:rsid w:val="000E308C"/>
    <w:rsid w:val="000E72AC"/>
    <w:rsid w:val="000F1B3B"/>
    <w:rsid w:val="000F20E1"/>
    <w:rsid w:val="00107C2E"/>
    <w:rsid w:val="0011165E"/>
    <w:rsid w:val="00126F58"/>
    <w:rsid w:val="00131A16"/>
    <w:rsid w:val="00150C2A"/>
    <w:rsid w:val="00161506"/>
    <w:rsid w:val="00165922"/>
    <w:rsid w:val="00172094"/>
    <w:rsid w:val="001B24B8"/>
    <w:rsid w:val="001B304D"/>
    <w:rsid w:val="001D398B"/>
    <w:rsid w:val="001D722D"/>
    <w:rsid w:val="002055AC"/>
    <w:rsid w:val="00206FCC"/>
    <w:rsid w:val="00210D7D"/>
    <w:rsid w:val="00211555"/>
    <w:rsid w:val="00211DB1"/>
    <w:rsid w:val="0021247D"/>
    <w:rsid w:val="00213BA4"/>
    <w:rsid w:val="00230DB6"/>
    <w:rsid w:val="002776A8"/>
    <w:rsid w:val="00277A84"/>
    <w:rsid w:val="0029612A"/>
    <w:rsid w:val="002A510B"/>
    <w:rsid w:val="002B0283"/>
    <w:rsid w:val="002D0AEB"/>
    <w:rsid w:val="002D5D39"/>
    <w:rsid w:val="002E2986"/>
    <w:rsid w:val="00301095"/>
    <w:rsid w:val="00305A1A"/>
    <w:rsid w:val="00320018"/>
    <w:rsid w:val="0032563F"/>
    <w:rsid w:val="00376F7F"/>
    <w:rsid w:val="00387E6C"/>
    <w:rsid w:val="003A0F87"/>
    <w:rsid w:val="003A4FAF"/>
    <w:rsid w:val="003A6D69"/>
    <w:rsid w:val="003C1FFF"/>
    <w:rsid w:val="003E4ADA"/>
    <w:rsid w:val="003F4C3A"/>
    <w:rsid w:val="0042143E"/>
    <w:rsid w:val="00431D1D"/>
    <w:rsid w:val="00440C66"/>
    <w:rsid w:val="004425C0"/>
    <w:rsid w:val="0044461E"/>
    <w:rsid w:val="0045207F"/>
    <w:rsid w:val="004612FC"/>
    <w:rsid w:val="0046234F"/>
    <w:rsid w:val="00471197"/>
    <w:rsid w:val="00480223"/>
    <w:rsid w:val="00481100"/>
    <w:rsid w:val="004820FD"/>
    <w:rsid w:val="00485D94"/>
    <w:rsid w:val="004A10CE"/>
    <w:rsid w:val="004A2F82"/>
    <w:rsid w:val="004A3D95"/>
    <w:rsid w:val="004B14EC"/>
    <w:rsid w:val="004B7376"/>
    <w:rsid w:val="004C64BA"/>
    <w:rsid w:val="004D1B7A"/>
    <w:rsid w:val="004D5544"/>
    <w:rsid w:val="004E631B"/>
    <w:rsid w:val="004F3F7B"/>
    <w:rsid w:val="004F60C2"/>
    <w:rsid w:val="005061BD"/>
    <w:rsid w:val="005113FB"/>
    <w:rsid w:val="0051387E"/>
    <w:rsid w:val="00516B9E"/>
    <w:rsid w:val="00516DEC"/>
    <w:rsid w:val="00517AB6"/>
    <w:rsid w:val="00523F4A"/>
    <w:rsid w:val="00536464"/>
    <w:rsid w:val="0056204D"/>
    <w:rsid w:val="005776A5"/>
    <w:rsid w:val="00594604"/>
    <w:rsid w:val="005A20AD"/>
    <w:rsid w:val="005B15B6"/>
    <w:rsid w:val="005C07EF"/>
    <w:rsid w:val="005C0CFE"/>
    <w:rsid w:val="005C11D2"/>
    <w:rsid w:val="005D2AD8"/>
    <w:rsid w:val="005D359F"/>
    <w:rsid w:val="005F2976"/>
    <w:rsid w:val="00607D64"/>
    <w:rsid w:val="00611951"/>
    <w:rsid w:val="00615944"/>
    <w:rsid w:val="00625BD0"/>
    <w:rsid w:val="00630BD1"/>
    <w:rsid w:val="00637A4F"/>
    <w:rsid w:val="006418E3"/>
    <w:rsid w:val="00642625"/>
    <w:rsid w:val="00667139"/>
    <w:rsid w:val="00677C72"/>
    <w:rsid w:val="00683E16"/>
    <w:rsid w:val="00685C11"/>
    <w:rsid w:val="00686BE7"/>
    <w:rsid w:val="00692457"/>
    <w:rsid w:val="006926C7"/>
    <w:rsid w:val="006958F6"/>
    <w:rsid w:val="006A20BC"/>
    <w:rsid w:val="006B050F"/>
    <w:rsid w:val="006C2531"/>
    <w:rsid w:val="006C57A0"/>
    <w:rsid w:val="006D0BA3"/>
    <w:rsid w:val="006E104F"/>
    <w:rsid w:val="006F5047"/>
    <w:rsid w:val="0070540B"/>
    <w:rsid w:val="00710D3E"/>
    <w:rsid w:val="00717EB9"/>
    <w:rsid w:val="00724B4C"/>
    <w:rsid w:val="00755A56"/>
    <w:rsid w:val="00780CAC"/>
    <w:rsid w:val="007962B0"/>
    <w:rsid w:val="007C11F9"/>
    <w:rsid w:val="007E61F3"/>
    <w:rsid w:val="007F3A90"/>
    <w:rsid w:val="00802E11"/>
    <w:rsid w:val="00804FA4"/>
    <w:rsid w:val="008118AA"/>
    <w:rsid w:val="00827B55"/>
    <w:rsid w:val="0084404D"/>
    <w:rsid w:val="0084589C"/>
    <w:rsid w:val="00853D0A"/>
    <w:rsid w:val="008577DA"/>
    <w:rsid w:val="008628E4"/>
    <w:rsid w:val="008756B0"/>
    <w:rsid w:val="0088042C"/>
    <w:rsid w:val="00897B78"/>
    <w:rsid w:val="008A0DC2"/>
    <w:rsid w:val="008B0FBF"/>
    <w:rsid w:val="008B6EAE"/>
    <w:rsid w:val="008C08C3"/>
    <w:rsid w:val="008F795A"/>
    <w:rsid w:val="00921B7F"/>
    <w:rsid w:val="00932652"/>
    <w:rsid w:val="00934D5B"/>
    <w:rsid w:val="00945146"/>
    <w:rsid w:val="00964856"/>
    <w:rsid w:val="00976FCF"/>
    <w:rsid w:val="00985038"/>
    <w:rsid w:val="00985D4C"/>
    <w:rsid w:val="009A0630"/>
    <w:rsid w:val="009A68BA"/>
    <w:rsid w:val="009A72C7"/>
    <w:rsid w:val="009A79D4"/>
    <w:rsid w:val="009D4533"/>
    <w:rsid w:val="009E1875"/>
    <w:rsid w:val="009E1DF0"/>
    <w:rsid w:val="009E2C39"/>
    <w:rsid w:val="009E381C"/>
    <w:rsid w:val="00A10CA2"/>
    <w:rsid w:val="00A11AFF"/>
    <w:rsid w:val="00A13448"/>
    <w:rsid w:val="00A20215"/>
    <w:rsid w:val="00A4162A"/>
    <w:rsid w:val="00A541DB"/>
    <w:rsid w:val="00A55244"/>
    <w:rsid w:val="00A578D2"/>
    <w:rsid w:val="00A6625C"/>
    <w:rsid w:val="00A672DB"/>
    <w:rsid w:val="00A735AC"/>
    <w:rsid w:val="00AA71D7"/>
    <w:rsid w:val="00AB0D97"/>
    <w:rsid w:val="00AB0ED0"/>
    <w:rsid w:val="00AB537F"/>
    <w:rsid w:val="00AC0561"/>
    <w:rsid w:val="00AC4B87"/>
    <w:rsid w:val="00AC4BCD"/>
    <w:rsid w:val="00AC6FD3"/>
    <w:rsid w:val="00AD721F"/>
    <w:rsid w:val="00AF2A35"/>
    <w:rsid w:val="00B20AC2"/>
    <w:rsid w:val="00B23693"/>
    <w:rsid w:val="00B2483A"/>
    <w:rsid w:val="00B357C5"/>
    <w:rsid w:val="00B366DA"/>
    <w:rsid w:val="00B37CA0"/>
    <w:rsid w:val="00B42815"/>
    <w:rsid w:val="00B50F39"/>
    <w:rsid w:val="00B55E17"/>
    <w:rsid w:val="00B57962"/>
    <w:rsid w:val="00B75691"/>
    <w:rsid w:val="00B76221"/>
    <w:rsid w:val="00B85B73"/>
    <w:rsid w:val="00B921AD"/>
    <w:rsid w:val="00B92C86"/>
    <w:rsid w:val="00BA0760"/>
    <w:rsid w:val="00BA36E2"/>
    <w:rsid w:val="00BA3F80"/>
    <w:rsid w:val="00BA4972"/>
    <w:rsid w:val="00BA5BE0"/>
    <w:rsid w:val="00BA77F1"/>
    <w:rsid w:val="00BB7B9B"/>
    <w:rsid w:val="00BD081F"/>
    <w:rsid w:val="00BD11C4"/>
    <w:rsid w:val="00BE559B"/>
    <w:rsid w:val="00BF0279"/>
    <w:rsid w:val="00BF653E"/>
    <w:rsid w:val="00C0093A"/>
    <w:rsid w:val="00C044E2"/>
    <w:rsid w:val="00C1026B"/>
    <w:rsid w:val="00C10E9E"/>
    <w:rsid w:val="00C3151A"/>
    <w:rsid w:val="00C35826"/>
    <w:rsid w:val="00C47B94"/>
    <w:rsid w:val="00C54993"/>
    <w:rsid w:val="00C61686"/>
    <w:rsid w:val="00C7225A"/>
    <w:rsid w:val="00C82DA2"/>
    <w:rsid w:val="00C86CDA"/>
    <w:rsid w:val="00C90E24"/>
    <w:rsid w:val="00C94207"/>
    <w:rsid w:val="00CA3ED2"/>
    <w:rsid w:val="00CB094F"/>
    <w:rsid w:val="00CB427F"/>
    <w:rsid w:val="00CC20A1"/>
    <w:rsid w:val="00CD1C2D"/>
    <w:rsid w:val="00CD30FC"/>
    <w:rsid w:val="00CD566B"/>
    <w:rsid w:val="00CD5E33"/>
    <w:rsid w:val="00CD6A4D"/>
    <w:rsid w:val="00CF18B9"/>
    <w:rsid w:val="00D02677"/>
    <w:rsid w:val="00D03E0B"/>
    <w:rsid w:val="00D108D6"/>
    <w:rsid w:val="00D14A89"/>
    <w:rsid w:val="00D16843"/>
    <w:rsid w:val="00D21645"/>
    <w:rsid w:val="00D579EC"/>
    <w:rsid w:val="00D616DF"/>
    <w:rsid w:val="00D622D9"/>
    <w:rsid w:val="00D6679B"/>
    <w:rsid w:val="00D7049B"/>
    <w:rsid w:val="00D75FA7"/>
    <w:rsid w:val="00D77205"/>
    <w:rsid w:val="00D77D21"/>
    <w:rsid w:val="00D922FD"/>
    <w:rsid w:val="00D94EE3"/>
    <w:rsid w:val="00DB0597"/>
    <w:rsid w:val="00DB0829"/>
    <w:rsid w:val="00DB2124"/>
    <w:rsid w:val="00DB6BCC"/>
    <w:rsid w:val="00DC736C"/>
    <w:rsid w:val="00E00236"/>
    <w:rsid w:val="00E00268"/>
    <w:rsid w:val="00E04330"/>
    <w:rsid w:val="00E0499E"/>
    <w:rsid w:val="00E21D46"/>
    <w:rsid w:val="00E240EE"/>
    <w:rsid w:val="00E257E6"/>
    <w:rsid w:val="00E32325"/>
    <w:rsid w:val="00E518BF"/>
    <w:rsid w:val="00E618F8"/>
    <w:rsid w:val="00E86D90"/>
    <w:rsid w:val="00E94924"/>
    <w:rsid w:val="00E9764E"/>
    <w:rsid w:val="00ED6BFF"/>
    <w:rsid w:val="00ED7F06"/>
    <w:rsid w:val="00EF3CA4"/>
    <w:rsid w:val="00F0015E"/>
    <w:rsid w:val="00F044D0"/>
    <w:rsid w:val="00F05962"/>
    <w:rsid w:val="00F63762"/>
    <w:rsid w:val="00F7555E"/>
    <w:rsid w:val="00F90780"/>
    <w:rsid w:val="00FA0DB5"/>
    <w:rsid w:val="00FC21CC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5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F653E"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36"/>
      <w:szCs w:val="44"/>
    </w:rPr>
  </w:style>
  <w:style w:type="paragraph" w:styleId="2">
    <w:name w:val="heading 2"/>
    <w:aliases w:val="H2,子系统,子系统1,子系统2,子系统3,子系统4,子系统11,子系统21,子系统31,子系统5,子系统12,子系统22,子系统32,子系统6,子系统13,子系统23,子系统33,子系统7,子系统14,子系统24,子系统34,子系统8,子系统15,子系统25,子系统35,子系统9,子系统16,子系统26,子系统36,PIM2,Heading 2 Hidden,h2,Heading 2 CCBS,heading 2,第一章 标题 4,Underrubrik1,prop2,2nd level"/>
    <w:basedOn w:val="a"/>
    <w:next w:val="a"/>
    <w:uiPriority w:val="9"/>
    <w:qFormat/>
    <w:rsid w:val="00BF653E"/>
    <w:pPr>
      <w:keepNext/>
      <w:keepLines/>
      <w:numPr>
        <w:ilvl w:val="1"/>
        <w:numId w:val="17"/>
      </w:numPr>
      <w:adjustRightInd w:val="0"/>
      <w:spacing w:before="260" w:after="260" w:line="360" w:lineRule="auto"/>
      <w:textAlignment w:val="baseline"/>
      <w:outlineLvl w:val="1"/>
    </w:pPr>
    <w:rPr>
      <w:b/>
      <w:bCs/>
      <w:kern w:val="0"/>
      <w:sz w:val="28"/>
      <w:szCs w:val="28"/>
    </w:rPr>
  </w:style>
  <w:style w:type="paragraph" w:styleId="3">
    <w:name w:val="heading 3"/>
    <w:aliases w:val="h3,Level 3 Head,H3,Heading 3 - old,l3,CT,H31,l31,CT1,Heading 3 - old1,(A-3),3,3rd level,level_3,PIM 3,sect1.2.3,prop3,3heading,heading 3,Heading 31,1.1.1 Heading 3,Level 3 Topic Heading,1.1.1标题 3,一、,list 3,Head 3,标题 3 Char,l3+toc 3,Head3,：小节 Char"/>
    <w:basedOn w:val="a"/>
    <w:next w:val="a"/>
    <w:qFormat/>
    <w:rsid w:val="00BF653E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653E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D922FD"/>
    <w:pPr>
      <w:tabs>
        <w:tab w:val="left" w:pos="851"/>
        <w:tab w:val="right" w:leader="dot" w:pos="8778"/>
      </w:tabs>
      <w:snapToGrid w:val="0"/>
      <w:spacing w:line="440" w:lineRule="atLeast"/>
      <w:ind w:left="851" w:hangingChars="236" w:hanging="850"/>
      <w:jc w:val="center"/>
    </w:pPr>
    <w:rPr>
      <w:rFonts w:ascii="黑体" w:eastAsia="黑体" w:hAnsi="黑体"/>
      <w:bCs/>
      <w:caps/>
      <w:sz w:val="28"/>
      <w:szCs w:val="20"/>
    </w:rPr>
  </w:style>
  <w:style w:type="paragraph" w:styleId="20">
    <w:name w:val="toc 2"/>
    <w:basedOn w:val="a"/>
    <w:next w:val="a"/>
    <w:autoRedefine/>
    <w:uiPriority w:val="39"/>
    <w:rsid w:val="00BF653E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BF653E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4">
    <w:name w:val="Date"/>
    <w:basedOn w:val="a"/>
    <w:next w:val="a"/>
    <w:rsid w:val="00BF653E"/>
    <w:pPr>
      <w:adjustRightInd w:val="0"/>
      <w:spacing w:line="360" w:lineRule="atLeast"/>
      <w:ind w:leftChars="2500" w:left="100"/>
      <w:jc w:val="left"/>
      <w:textAlignment w:val="baseline"/>
    </w:pPr>
    <w:rPr>
      <w:b/>
      <w:bCs/>
      <w:kern w:val="0"/>
      <w:sz w:val="24"/>
      <w:szCs w:val="20"/>
    </w:rPr>
  </w:style>
  <w:style w:type="paragraph" w:styleId="a5">
    <w:name w:val="Plain Text"/>
    <w:aliases w:val="纯文本 Char,普通文字 Char Char Char,普通文字 Char,普通文字 + Times New Roman,行距: 固定值 20 磅,首行缩进:  0.74 字符 Char,普通文字 Char Char Char Char Char Char Char,普通文字 Char Char Char Char Char Char ,普通文字 Char Char Char Char Char"/>
    <w:basedOn w:val="a"/>
    <w:rsid w:val="00BF653E"/>
    <w:rPr>
      <w:rFonts w:ascii="宋体" w:hAnsi="Courier New"/>
    </w:rPr>
  </w:style>
  <w:style w:type="paragraph" w:customStyle="1" w:styleId="4">
    <w:name w:val="标题4"/>
    <w:basedOn w:val="2"/>
    <w:rsid w:val="00BF653E"/>
  </w:style>
  <w:style w:type="paragraph" w:customStyle="1" w:styleId="11">
    <w:name w:val="正文1"/>
    <w:basedOn w:val="a"/>
    <w:rsid w:val="00BF653E"/>
    <w:pPr>
      <w:spacing w:line="480" w:lineRule="exact"/>
      <w:ind w:firstLineChars="200" w:firstLine="480"/>
    </w:pPr>
    <w:rPr>
      <w:rFonts w:ascii="宋体"/>
      <w:sz w:val="24"/>
      <w:szCs w:val="20"/>
    </w:rPr>
  </w:style>
  <w:style w:type="paragraph" w:customStyle="1" w:styleId="5">
    <w:name w:val="标题5"/>
    <w:basedOn w:val="4"/>
    <w:rsid w:val="00BF653E"/>
  </w:style>
  <w:style w:type="paragraph" w:styleId="a6">
    <w:name w:val="Body Text"/>
    <w:basedOn w:val="a"/>
    <w:rsid w:val="00BF653E"/>
    <w:pPr>
      <w:adjustRightInd w:val="0"/>
      <w:spacing w:line="440" w:lineRule="atLeast"/>
      <w:jc w:val="left"/>
      <w:textAlignment w:val="baseline"/>
    </w:pPr>
    <w:rPr>
      <w:color w:val="000000"/>
      <w:kern w:val="0"/>
      <w:sz w:val="24"/>
      <w:szCs w:val="20"/>
    </w:rPr>
  </w:style>
  <w:style w:type="paragraph" w:styleId="31">
    <w:name w:val="Body Text Indent 3"/>
    <w:basedOn w:val="a"/>
    <w:rsid w:val="00BF653E"/>
    <w:pPr>
      <w:adjustRightInd w:val="0"/>
      <w:spacing w:line="360" w:lineRule="atLeast"/>
      <w:ind w:firstLineChars="200" w:firstLine="480"/>
      <w:jc w:val="left"/>
      <w:textAlignment w:val="baseline"/>
    </w:pPr>
    <w:rPr>
      <w:kern w:val="0"/>
      <w:sz w:val="24"/>
      <w:szCs w:val="20"/>
    </w:rPr>
  </w:style>
  <w:style w:type="paragraph" w:customStyle="1" w:styleId="Default">
    <w:name w:val="Default"/>
    <w:rsid w:val="00BF653E"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paragraph" w:styleId="a7">
    <w:name w:val="footer"/>
    <w:basedOn w:val="a"/>
    <w:rsid w:val="00BF653E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a8">
    <w:name w:val="header"/>
    <w:basedOn w:val="a"/>
    <w:rsid w:val="00BF653E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character" w:styleId="a9">
    <w:name w:val="page number"/>
    <w:basedOn w:val="a0"/>
    <w:rsid w:val="00BF653E"/>
  </w:style>
  <w:style w:type="paragraph" w:styleId="40">
    <w:name w:val="toc 4"/>
    <w:basedOn w:val="a"/>
    <w:next w:val="a"/>
    <w:autoRedefine/>
    <w:semiHidden/>
    <w:rsid w:val="00BF653E"/>
    <w:pPr>
      <w:ind w:left="630"/>
      <w:jc w:val="left"/>
    </w:pPr>
    <w:rPr>
      <w:rFonts w:asciiTheme="minorHAnsi" w:hAnsiTheme="minorHAnsi"/>
      <w:sz w:val="18"/>
      <w:szCs w:val="18"/>
    </w:rPr>
  </w:style>
  <w:style w:type="paragraph" w:customStyle="1" w:styleId="CharCharCharCharCharCharChar">
    <w:name w:val="Char Char Char Char Char Char Char"/>
    <w:basedOn w:val="a"/>
    <w:rsid w:val="00E32325"/>
  </w:style>
  <w:style w:type="paragraph" w:styleId="aa">
    <w:name w:val="Body Text Indent"/>
    <w:basedOn w:val="a"/>
    <w:rsid w:val="00B85B73"/>
    <w:pPr>
      <w:spacing w:after="120"/>
      <w:ind w:leftChars="200" w:left="420"/>
    </w:pPr>
  </w:style>
  <w:style w:type="paragraph" w:customStyle="1" w:styleId="1Char">
    <w:name w:val="1 Char"/>
    <w:basedOn w:val="a"/>
    <w:rsid w:val="00755A56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">
    <w:name w:val="Char"/>
    <w:basedOn w:val="a"/>
    <w:autoRedefine/>
    <w:rsid w:val="00057D4E"/>
    <w:pPr>
      <w:spacing w:line="360" w:lineRule="auto"/>
    </w:pPr>
    <w:rPr>
      <w:rFonts w:ascii="宋体" w:hAnsi="宋体"/>
      <w:sz w:val="22"/>
    </w:rPr>
  </w:style>
  <w:style w:type="character" w:customStyle="1" w:styleId="10dpi">
    <w:name w:val="10dpi"/>
    <w:basedOn w:val="a0"/>
    <w:rsid w:val="00A4162A"/>
  </w:style>
  <w:style w:type="paragraph" w:styleId="ab">
    <w:name w:val="List Paragraph"/>
    <w:basedOn w:val="a"/>
    <w:uiPriority w:val="34"/>
    <w:qFormat/>
    <w:rsid w:val="00C61686"/>
    <w:pPr>
      <w:ind w:firstLineChars="200" w:firstLine="420"/>
    </w:pPr>
  </w:style>
  <w:style w:type="table" w:styleId="ac">
    <w:name w:val="Table Grid"/>
    <w:basedOn w:val="a1"/>
    <w:uiPriority w:val="59"/>
    <w:rsid w:val="00440C6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semiHidden/>
    <w:unhideWhenUsed/>
    <w:qFormat/>
    <w:rsid w:val="00CF18B9"/>
    <w:pPr>
      <w:widowControl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d">
    <w:name w:val="Balloon Text"/>
    <w:basedOn w:val="a"/>
    <w:link w:val="Char0"/>
    <w:rsid w:val="00CF18B9"/>
    <w:rPr>
      <w:sz w:val="18"/>
      <w:szCs w:val="18"/>
    </w:rPr>
  </w:style>
  <w:style w:type="character" w:customStyle="1" w:styleId="Char0">
    <w:name w:val="批注框文本 Char"/>
    <w:basedOn w:val="a0"/>
    <w:link w:val="ad"/>
    <w:rsid w:val="00CF18B9"/>
    <w:rPr>
      <w:kern w:val="2"/>
      <w:sz w:val="18"/>
      <w:szCs w:val="18"/>
    </w:rPr>
  </w:style>
  <w:style w:type="paragraph" w:styleId="50">
    <w:name w:val="toc 5"/>
    <w:basedOn w:val="a"/>
    <w:next w:val="a"/>
    <w:autoRedefine/>
    <w:rsid w:val="00C82DA2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rsid w:val="00C82DA2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rsid w:val="00C82DA2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rsid w:val="00C82DA2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rsid w:val="00C82DA2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e">
    <w:name w:val="Title"/>
    <w:basedOn w:val="a"/>
    <w:next w:val="a"/>
    <w:link w:val="Char1"/>
    <w:qFormat/>
    <w:rsid w:val="00C82DA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e"/>
    <w:rsid w:val="00C82DA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Document Map"/>
    <w:basedOn w:val="a"/>
    <w:link w:val="Char2"/>
    <w:rsid w:val="00516DE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f"/>
    <w:rsid w:val="00516DEC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36"/>
      <w:szCs w:val="44"/>
    </w:rPr>
  </w:style>
  <w:style w:type="paragraph" w:styleId="2">
    <w:name w:val="heading 2"/>
    <w:aliases w:val="H2,子系统,子系统1,子系统2,子系统3,子系统4,子系统11,子系统21,子系统31,子系统5,子系统12,子系统22,子系统32,子系统6,子系统13,子系统23,子系统33,子系统7,子系统14,子系统24,子系统34,子系统8,子系统15,子系统25,子系统35,子系统9,子系统16,子系统26,子系统36,PIM2,Heading 2 Hidden,h2,Heading 2 CCBS,heading 2,第一章 标题 4,Underrubrik1,prop2,2nd level"/>
    <w:basedOn w:val="a"/>
    <w:next w:val="a"/>
    <w:qFormat/>
    <w:pPr>
      <w:keepNext/>
      <w:keepLines/>
      <w:numPr>
        <w:ilvl w:val="1"/>
      </w:numPr>
      <w:adjustRightInd w:val="0"/>
      <w:spacing w:before="260" w:after="260" w:line="360" w:lineRule="auto"/>
      <w:textAlignment w:val="baseline"/>
      <w:outlineLvl w:val="1"/>
    </w:pPr>
    <w:rPr>
      <w:b/>
      <w:bCs/>
      <w:kern w:val="0"/>
      <w:sz w:val="28"/>
      <w:szCs w:val="28"/>
    </w:rPr>
  </w:style>
  <w:style w:type="paragraph" w:styleId="3">
    <w:name w:val="heading 3"/>
    <w:aliases w:val="h3,Level 3 Head,H3,Heading 3 - old,l3,CT,H31,l31,CT1,Heading 3 - old1,(A-3),3,3rd level,level_3,PIM 3,sect1.2.3,prop3,3heading,heading 3,Heading 31,1.1.1 Heading 3,Level 3 Topic Heading,1.1.1标题 3,一、,list 3,Head 3,标题 3 Char,l3+toc 3,Head3,：小节 Char"/>
    <w:basedOn w:val="a"/>
    <w:next w:val="a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tabs>
        <w:tab w:val="right" w:leader="dot" w:pos="9204"/>
      </w:tabs>
      <w:adjustRightInd w:val="0"/>
      <w:spacing w:before="120" w:after="120" w:line="300" w:lineRule="exact"/>
      <w:ind w:leftChars="200" w:left="481" w:hanging="1"/>
      <w:jc w:val="left"/>
      <w:textAlignment w:val="baseline"/>
    </w:pPr>
    <w:rPr>
      <w:bCs/>
      <w:caps/>
      <w:noProof/>
      <w:kern w:val="0"/>
      <w:sz w:val="20"/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9204"/>
      </w:tabs>
      <w:adjustRightInd w:val="0"/>
      <w:spacing w:line="300" w:lineRule="exact"/>
      <w:ind w:firstLineChars="240" w:firstLine="480"/>
      <w:jc w:val="left"/>
      <w:textAlignment w:val="baseline"/>
    </w:pPr>
    <w:rPr>
      <w:rFonts w:ascii="黑体" w:eastAsia="黑体"/>
      <w:smallCaps/>
      <w:noProof/>
      <w:kern w:val="0"/>
      <w:sz w:val="20"/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9204"/>
      </w:tabs>
      <w:adjustRightInd w:val="0"/>
      <w:spacing w:line="360" w:lineRule="atLeast"/>
      <w:ind w:left="480"/>
      <w:jc w:val="left"/>
      <w:textAlignment w:val="baseline"/>
    </w:pPr>
    <w:rPr>
      <w:noProof/>
      <w:kern w:val="0"/>
      <w:sz w:val="24"/>
      <w:szCs w:val="20"/>
    </w:rPr>
  </w:style>
  <w:style w:type="paragraph" w:styleId="a4">
    <w:name w:val="Date"/>
    <w:basedOn w:val="a"/>
    <w:next w:val="a"/>
    <w:pPr>
      <w:adjustRightInd w:val="0"/>
      <w:spacing w:line="360" w:lineRule="atLeast"/>
      <w:ind w:leftChars="2500" w:left="100"/>
      <w:jc w:val="left"/>
      <w:textAlignment w:val="baseline"/>
    </w:pPr>
    <w:rPr>
      <w:b/>
      <w:bCs/>
      <w:kern w:val="0"/>
      <w:sz w:val="24"/>
      <w:szCs w:val="20"/>
    </w:rPr>
  </w:style>
  <w:style w:type="paragraph" w:styleId="a5">
    <w:name w:val="Plain Text"/>
    <w:aliases w:val="纯文本 Char,普通文字 Char Char Char,普通文字 Char,普通文字 + Times New Roman,行距: 固定值 20 磅,首行缩进:  0.74 字符 Char,普通文字 Char Char Char Char Char Char Char,普通文字 Char Char Char Char Char Char ,普通文字 Char Char Char Char Char"/>
    <w:basedOn w:val="a"/>
    <w:rPr>
      <w:rFonts w:ascii="宋体" w:hAnsi="Courier New"/>
    </w:rPr>
  </w:style>
  <w:style w:type="paragraph" w:customStyle="1" w:styleId="4">
    <w:name w:val="标题4"/>
    <w:basedOn w:val="2"/>
  </w:style>
  <w:style w:type="paragraph" w:customStyle="1" w:styleId="11">
    <w:name w:val="正文1"/>
    <w:basedOn w:val="a"/>
    <w:pPr>
      <w:spacing w:line="480" w:lineRule="exact"/>
      <w:ind w:firstLineChars="200" w:firstLine="480"/>
    </w:pPr>
    <w:rPr>
      <w:rFonts w:ascii="宋体"/>
      <w:sz w:val="24"/>
      <w:szCs w:val="20"/>
    </w:rPr>
  </w:style>
  <w:style w:type="paragraph" w:customStyle="1" w:styleId="5">
    <w:name w:val="标题5"/>
    <w:basedOn w:val="4"/>
  </w:style>
  <w:style w:type="paragraph" w:styleId="a6">
    <w:name w:val="Body Text"/>
    <w:basedOn w:val="a"/>
    <w:pPr>
      <w:adjustRightInd w:val="0"/>
      <w:spacing w:line="440" w:lineRule="atLeast"/>
      <w:jc w:val="left"/>
      <w:textAlignment w:val="baseline"/>
    </w:pPr>
    <w:rPr>
      <w:color w:val="000000"/>
      <w:kern w:val="0"/>
      <w:sz w:val="24"/>
      <w:szCs w:val="20"/>
    </w:rPr>
  </w:style>
  <w:style w:type="paragraph" w:styleId="31">
    <w:name w:val="Body Text Indent 3"/>
    <w:basedOn w:val="a"/>
    <w:pPr>
      <w:adjustRightInd w:val="0"/>
      <w:spacing w:line="360" w:lineRule="atLeast"/>
      <w:ind w:firstLineChars="200" w:firstLine="480"/>
      <w:jc w:val="left"/>
      <w:textAlignment w:val="baseline"/>
    </w:pPr>
    <w:rPr>
      <w:kern w:val="0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character" w:styleId="a9">
    <w:name w:val="page number"/>
    <w:basedOn w:val="a0"/>
  </w:style>
  <w:style w:type="paragraph" w:styleId="40">
    <w:name w:val="toc 4"/>
    <w:basedOn w:val="a"/>
    <w:next w:val="a"/>
    <w:autoRedefine/>
    <w:semiHidden/>
    <w:pPr>
      <w:adjustRightInd w:val="0"/>
      <w:spacing w:line="360" w:lineRule="atLeast"/>
      <w:ind w:left="720"/>
      <w:jc w:val="left"/>
      <w:textAlignment w:val="baseline"/>
    </w:pPr>
    <w:rPr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rsid w:val="00E32325"/>
  </w:style>
  <w:style w:type="paragraph" w:styleId="aa">
    <w:name w:val="Body Text Indent"/>
    <w:basedOn w:val="a"/>
    <w:rsid w:val="00B85B73"/>
    <w:pPr>
      <w:spacing w:after="120"/>
      <w:ind w:leftChars="200" w:left="420"/>
    </w:pPr>
  </w:style>
  <w:style w:type="paragraph" w:customStyle="1" w:styleId="1Char">
    <w:name w:val="1 Char"/>
    <w:basedOn w:val="a"/>
    <w:rsid w:val="00755A56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">
    <w:name w:val="Char"/>
    <w:basedOn w:val="a"/>
    <w:autoRedefine/>
    <w:rsid w:val="00057D4E"/>
    <w:pPr>
      <w:spacing w:line="360" w:lineRule="auto"/>
    </w:pPr>
    <w:rPr>
      <w:rFonts w:ascii="宋体" w:hAnsi="宋体"/>
      <w:sz w:val="22"/>
    </w:rPr>
  </w:style>
  <w:style w:type="character" w:customStyle="1" w:styleId="10dpi">
    <w:name w:val="10dpi"/>
    <w:basedOn w:val="a0"/>
    <w:rsid w:val="00A4162A"/>
  </w:style>
  <w:style w:type="paragraph" w:styleId="ab">
    <w:name w:val="List Paragraph"/>
    <w:basedOn w:val="a"/>
    <w:uiPriority w:val="34"/>
    <w:qFormat/>
    <w:rsid w:val="00C61686"/>
    <w:pPr>
      <w:ind w:firstLineChars="200" w:firstLine="420"/>
    </w:pPr>
  </w:style>
  <w:style w:type="table" w:styleId="ac">
    <w:name w:val="Table Grid"/>
    <w:basedOn w:val="a1"/>
    <w:uiPriority w:val="59"/>
    <w:rsid w:val="00440C6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380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00DBC63-4980-48DF-8AF1-7CBBA0F9ABA8}">
      <dsp:nvSpPr>
        <dsp:cNvPr id="0" name=""/>
        <dsp:cNvSpPr/>
      </dsp:nvSpPr>
      <dsp:spPr>
        <a:xfrm>
          <a:off x="2338654" y="383406"/>
          <a:ext cx="150889" cy="339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165"/>
              </a:lnTo>
              <a:lnTo>
                <a:pt x="150889" y="33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42AF12-C159-4D7B-BBB0-0DDD7F08DB2F}">
      <dsp:nvSpPr>
        <dsp:cNvPr id="0" name=""/>
        <dsp:cNvSpPr/>
      </dsp:nvSpPr>
      <dsp:spPr>
        <a:xfrm>
          <a:off x="2231791" y="383406"/>
          <a:ext cx="106862" cy="468159"/>
        </a:xfrm>
        <a:custGeom>
          <a:avLst/>
          <a:gdLst/>
          <a:ahLst/>
          <a:cxnLst/>
          <a:rect l="0" t="0" r="0" b="0"/>
          <a:pathLst>
            <a:path>
              <a:moveTo>
                <a:pt x="106862" y="0"/>
              </a:moveTo>
              <a:lnTo>
                <a:pt x="106862" y="468159"/>
              </a:lnTo>
              <a:lnTo>
                <a:pt x="0" y="4681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3FCDD-6FE3-45C6-ABEA-4F6B77ABB8B9}">
      <dsp:nvSpPr>
        <dsp:cNvPr id="0" name=""/>
        <dsp:cNvSpPr/>
      </dsp:nvSpPr>
      <dsp:spPr>
        <a:xfrm>
          <a:off x="2338654" y="383406"/>
          <a:ext cx="1827758" cy="936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55"/>
              </a:lnTo>
              <a:lnTo>
                <a:pt x="1827758" y="829455"/>
              </a:lnTo>
              <a:lnTo>
                <a:pt x="1827758" y="9363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CDABB-C896-42C8-9782-690D0E575F1A}">
      <dsp:nvSpPr>
        <dsp:cNvPr id="0" name=""/>
        <dsp:cNvSpPr/>
      </dsp:nvSpPr>
      <dsp:spPr>
        <a:xfrm>
          <a:off x="2338654" y="383406"/>
          <a:ext cx="596297" cy="936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55"/>
              </a:lnTo>
              <a:lnTo>
                <a:pt x="596297" y="829455"/>
              </a:lnTo>
              <a:lnTo>
                <a:pt x="596297" y="9363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229C48-EC10-4FAC-B7F5-89EC76ABC285}">
      <dsp:nvSpPr>
        <dsp:cNvPr id="0" name=""/>
        <dsp:cNvSpPr/>
      </dsp:nvSpPr>
      <dsp:spPr>
        <a:xfrm>
          <a:off x="1725299" y="383406"/>
          <a:ext cx="613354" cy="936318"/>
        </a:xfrm>
        <a:custGeom>
          <a:avLst/>
          <a:gdLst/>
          <a:ahLst/>
          <a:cxnLst/>
          <a:rect l="0" t="0" r="0" b="0"/>
          <a:pathLst>
            <a:path>
              <a:moveTo>
                <a:pt x="613354" y="0"/>
              </a:moveTo>
              <a:lnTo>
                <a:pt x="613354" y="829455"/>
              </a:lnTo>
              <a:lnTo>
                <a:pt x="0" y="829455"/>
              </a:lnTo>
              <a:lnTo>
                <a:pt x="0" y="9363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20698-DCCE-4BCC-978C-B95AB6C1F0F0}">
      <dsp:nvSpPr>
        <dsp:cNvPr id="0" name=""/>
        <dsp:cNvSpPr/>
      </dsp:nvSpPr>
      <dsp:spPr>
        <a:xfrm>
          <a:off x="513271" y="383406"/>
          <a:ext cx="1825382" cy="936318"/>
        </a:xfrm>
        <a:custGeom>
          <a:avLst/>
          <a:gdLst/>
          <a:ahLst/>
          <a:cxnLst/>
          <a:rect l="0" t="0" r="0" b="0"/>
          <a:pathLst>
            <a:path>
              <a:moveTo>
                <a:pt x="1825382" y="0"/>
              </a:moveTo>
              <a:lnTo>
                <a:pt x="1825382" y="829455"/>
              </a:lnTo>
              <a:lnTo>
                <a:pt x="0" y="829455"/>
              </a:lnTo>
              <a:lnTo>
                <a:pt x="0" y="9363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6D56A-FF71-4A92-89AC-BFF62E6A1E9B}">
      <dsp:nvSpPr>
        <dsp:cNvPr id="0" name=""/>
        <dsp:cNvSpPr/>
      </dsp:nvSpPr>
      <dsp:spPr>
        <a:xfrm>
          <a:off x="1819999" y="45095"/>
          <a:ext cx="1037308" cy="338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总经理</a:t>
          </a:r>
        </a:p>
      </dsp:txBody>
      <dsp:txXfrm>
        <a:off x="1819999" y="45095"/>
        <a:ext cx="1037308" cy="338311"/>
      </dsp:txXfrm>
    </dsp:sp>
    <dsp:sp modelId="{046C738D-928E-4582-8EEA-FAF864D0234D}">
      <dsp:nvSpPr>
        <dsp:cNvPr id="0" name=""/>
        <dsp:cNvSpPr/>
      </dsp:nvSpPr>
      <dsp:spPr>
        <a:xfrm>
          <a:off x="2026" y="1319724"/>
          <a:ext cx="1022489" cy="372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综合事务</a:t>
          </a:r>
          <a:r>
            <a:rPr lang="en-US" altLang="zh-CN" sz="1200" kern="1200"/>
            <a:t/>
          </a:r>
          <a:br>
            <a:rPr lang="en-US" altLang="zh-CN" sz="1200" kern="1200"/>
          </a:br>
          <a:r>
            <a:rPr lang="zh-CN" altLang="en-US" sz="1200" kern="1200"/>
            <a:t>管理部</a:t>
          </a:r>
        </a:p>
      </dsp:txBody>
      <dsp:txXfrm>
        <a:off x="2026" y="1319724"/>
        <a:ext cx="1022489" cy="372461"/>
      </dsp:txXfrm>
    </dsp:sp>
    <dsp:sp modelId="{58B1F909-CF3B-42AB-8904-DEB874117A5D}">
      <dsp:nvSpPr>
        <dsp:cNvPr id="0" name=""/>
        <dsp:cNvSpPr/>
      </dsp:nvSpPr>
      <dsp:spPr>
        <a:xfrm>
          <a:off x="1238241" y="1319724"/>
          <a:ext cx="974116" cy="3981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监理部</a:t>
          </a:r>
        </a:p>
      </dsp:txBody>
      <dsp:txXfrm>
        <a:off x="1238241" y="1319724"/>
        <a:ext cx="974116" cy="398143"/>
      </dsp:txXfrm>
    </dsp:sp>
    <dsp:sp modelId="{4AF4EA19-209B-477E-99C3-E6D8BF5BA12C}">
      <dsp:nvSpPr>
        <dsp:cNvPr id="0" name=""/>
        <dsp:cNvSpPr/>
      </dsp:nvSpPr>
      <dsp:spPr>
        <a:xfrm>
          <a:off x="2426082" y="1319724"/>
          <a:ext cx="1017737" cy="3817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公正检验部</a:t>
          </a:r>
        </a:p>
      </dsp:txBody>
      <dsp:txXfrm>
        <a:off x="2426082" y="1319724"/>
        <a:ext cx="1017737" cy="381798"/>
      </dsp:txXfrm>
    </dsp:sp>
    <dsp:sp modelId="{99B8EF20-EC5B-4E52-B5D6-AD7E72247A18}">
      <dsp:nvSpPr>
        <dsp:cNvPr id="0" name=""/>
        <dsp:cNvSpPr/>
      </dsp:nvSpPr>
      <dsp:spPr>
        <a:xfrm>
          <a:off x="3657544" y="1319724"/>
          <a:ext cx="1017737" cy="3926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技术咨询部</a:t>
          </a:r>
        </a:p>
      </dsp:txBody>
      <dsp:txXfrm>
        <a:off x="3657544" y="1319724"/>
        <a:ext cx="1017737" cy="392673"/>
      </dsp:txXfrm>
    </dsp:sp>
    <dsp:sp modelId="{85F42C67-2A95-4E9C-8CAF-62D5D631C7FE}">
      <dsp:nvSpPr>
        <dsp:cNvPr id="0" name=""/>
        <dsp:cNvSpPr/>
      </dsp:nvSpPr>
      <dsp:spPr>
        <a:xfrm>
          <a:off x="1180825" y="690159"/>
          <a:ext cx="1050966" cy="3228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副总经理</a:t>
          </a:r>
        </a:p>
      </dsp:txBody>
      <dsp:txXfrm>
        <a:off x="1180825" y="690159"/>
        <a:ext cx="1050966" cy="322810"/>
      </dsp:txXfrm>
    </dsp:sp>
    <dsp:sp modelId="{1E6EBEA6-0062-4107-83D8-CC8B7E0291E5}">
      <dsp:nvSpPr>
        <dsp:cNvPr id="0" name=""/>
        <dsp:cNvSpPr/>
      </dsp:nvSpPr>
      <dsp:spPr>
        <a:xfrm>
          <a:off x="2489543" y="542323"/>
          <a:ext cx="1718896" cy="3604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600" kern="1200"/>
            <a:t>QHSE</a:t>
          </a:r>
          <a:r>
            <a:rPr lang="zh-CN" altLang="en-US" sz="1600" kern="1200"/>
            <a:t>管理者代表</a:t>
          </a:r>
        </a:p>
      </dsp:txBody>
      <dsp:txXfrm>
        <a:off x="2489543" y="542323"/>
        <a:ext cx="1718896" cy="360497"/>
      </dsp:txXfrm>
    </dsp:sp>
  </dsp:spTree>
</dsp:drawing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B2899-E614-4391-8A32-9C9D7EFB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147</Words>
  <Characters>844</Characters>
  <Application>Microsoft Office Word</Application>
  <DocSecurity>0</DocSecurity>
  <Lines>7</Lines>
  <Paragraphs>1</Paragraphs>
  <ScaleCrop>false</ScaleCrop>
  <Company>as</Company>
  <LinksUpToDate>false</LinksUpToDate>
  <CharactersWithSpaces>990</CharactersWithSpaces>
  <SharedDoc>false</SharedDoc>
  <HLinks>
    <vt:vector size="6" baseType="variant"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>mailto:shenb@dhsh.com.cn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X</cp:lastModifiedBy>
  <cp:revision>64</cp:revision>
  <cp:lastPrinted>2014-04-30T05:03:00Z</cp:lastPrinted>
  <dcterms:created xsi:type="dcterms:W3CDTF">2013-08-06T02:18:00Z</dcterms:created>
  <dcterms:modified xsi:type="dcterms:W3CDTF">2016-07-11T08:31:00Z</dcterms:modified>
</cp:coreProperties>
</file>