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57"/>
        <w:jc w:val="center"/>
        <w:outlineLvl w:val="1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上海海事大学继续教育学院20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级新生卧具采购项目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一、报价单位的资质要求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</w:t>
      </w:r>
      <w:r>
        <w:rPr>
          <w:rFonts w:hint="eastAsia"/>
          <w:sz w:val="24"/>
        </w:rPr>
        <w:t>投标单位须经国家工商行政管理部门登记注册，具有独立法人资格，注册资金不低于20万元且具有相应经营范围。</w:t>
      </w:r>
    </w:p>
    <w:p>
      <w:pPr>
        <w:spacing w:line="360" w:lineRule="auto"/>
        <w:ind w:left="0" w:leftChars="0" w:right="-57" w:firstLine="0" w:firstLineChars="0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="宋体" w:hAnsi="宋体"/>
          <w:sz w:val="24"/>
        </w:rPr>
        <w:t>2）</w:t>
      </w:r>
      <w:r>
        <w:rPr>
          <w:rFonts w:hint="eastAsia" w:ascii="宋体" w:hAnsi="宋体"/>
          <w:kern w:val="0"/>
          <w:sz w:val="24"/>
        </w:rPr>
        <w:t>报价时须提供公司营业执照</w:t>
      </w:r>
      <w:r>
        <w:rPr>
          <w:rFonts w:hint="eastAsia" w:asciiTheme="majorEastAsia" w:hAnsiTheme="majorEastAsia" w:eastAsiaTheme="majorEastAsia"/>
          <w:sz w:val="24"/>
        </w:rPr>
        <w:t>。</w:t>
      </w:r>
      <w:bookmarkStart w:id="0" w:name="_GoBack"/>
      <w:bookmarkEnd w:id="0"/>
    </w:p>
    <w:p>
      <w:pPr>
        <w:spacing w:line="360" w:lineRule="auto"/>
        <w:ind w:left="0" w:leftChars="0" w:right="-57" w:firstLine="0" w:firstLineChars="0"/>
        <w:outlineLvl w:val="1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二、项目技术要求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（预计新生总人数为</w:t>
      </w:r>
      <w:r>
        <w:rPr>
          <w:rFonts w:hint="eastAsia" w:asciiTheme="majorEastAsia" w:hAnsiTheme="majorEastAsia" w:eastAsiaTheme="majorEastAsia"/>
          <w:color w:val="auto"/>
          <w:sz w:val="24"/>
        </w:rPr>
        <w:t>100</w:t>
      </w:r>
      <w:r>
        <w:rPr>
          <w:rFonts w:hint="eastAsia" w:asciiTheme="majorEastAsia" w:hAnsiTheme="majorEastAsia" w:eastAsiaTheme="majorEastAsia"/>
          <w:sz w:val="24"/>
        </w:rPr>
        <w:t>人，以最后录取报到为准</w:t>
      </w:r>
      <w:r>
        <w:rPr>
          <w:rFonts w:hint="eastAsia" w:asciiTheme="majorEastAsia" w:hAnsiTheme="majorEastAsia" w:eastAsia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按时结算</w:t>
      </w:r>
      <w:r>
        <w:rPr>
          <w:rFonts w:hint="eastAsia" w:asciiTheme="majorEastAsia" w:hAnsiTheme="majorEastAsia" w:eastAsiaTheme="majorEastAsia"/>
          <w:sz w:val="24"/>
        </w:rPr>
        <w:t>）</w:t>
      </w:r>
    </w:p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项目清单：　</w:t>
      </w:r>
    </w:p>
    <w:tbl>
      <w:tblPr>
        <w:tblStyle w:val="4"/>
        <w:tblW w:w="722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2"/>
        <w:gridCol w:w="29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床体规格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品名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全棉三件套（被套、床单、枕套）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涤纶蚊帐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中空枕芯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棉胎（盖）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中空床垫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配套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纱布套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草席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枕席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塑壳热水瓶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塑料盆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配套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用品包（牛津）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1只</w:t>
            </w:r>
          </w:p>
        </w:tc>
      </w:tr>
    </w:tbl>
    <w:p>
      <w:pPr>
        <w:spacing w:line="360" w:lineRule="auto"/>
        <w:ind w:right="-57"/>
        <w:outlineLvl w:val="1"/>
        <w:rPr>
          <w:rFonts w:asciiTheme="majorEastAsia" w:hAnsiTheme="majorEastAsia" w:eastAsiaTheme="majorEastAsia"/>
          <w:color w:val="000000"/>
          <w:sz w:val="24"/>
        </w:rPr>
      </w:pPr>
    </w:p>
    <w:p>
      <w:pPr>
        <w:spacing w:line="360" w:lineRule="auto"/>
        <w:ind w:right="-57"/>
        <w:outlineLvl w:val="1"/>
        <w:rPr>
          <w:rFonts w:hint="eastAsia"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三、对报价单位的要求</w:t>
      </w:r>
    </w:p>
    <w:p>
      <w:pPr>
        <w:spacing w:line="360" w:lineRule="auto"/>
        <w:ind w:right="-57" w:firstLine="590" w:firstLineChars="245"/>
        <w:outlineLvl w:val="1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sz w:val="24"/>
          <w:shd w:val="clear" w:color="auto" w:fill="FFFFFF"/>
        </w:rPr>
        <w:t>报价资料中对于各类卧具的款式必须有清晰的式样图片供甲方参考。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*如需了解更多规格款式要求，请与需求部门联系。联系人：张老师，联系电话：13795416021.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*报价不超过550元/套。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*甲方要求乙方提供不少于一年免费保质服务，在保质期内，乙方应对产品负责保修、保换、保退。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四、验收及发放标准</w:t>
      </w:r>
    </w:p>
    <w:p>
      <w:pPr>
        <w:spacing w:line="360" w:lineRule="auto"/>
        <w:rPr>
          <w:rFonts w:hAnsi="宋体" w:cs="宋体"/>
          <w:kern w:val="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1、</w:t>
      </w:r>
      <w:r>
        <w:rPr>
          <w:rFonts w:hint="eastAsia" w:hAnsi="宋体" w:cs="宋体"/>
          <w:kern w:val="0"/>
          <w:sz w:val="24"/>
        </w:rPr>
        <w:t>做工精细，美观大方。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hAnsi="宋体" w:cs="宋体"/>
          <w:kern w:val="0"/>
          <w:sz w:val="24"/>
        </w:rPr>
        <w:t>2、</w:t>
      </w:r>
      <w:r>
        <w:rPr>
          <w:rFonts w:hint="eastAsia" w:ascii="宋体" w:hAnsi="宋体" w:cs="宋体"/>
          <w:sz w:val="24"/>
        </w:rPr>
        <w:t>本技术规格未作规定之处，应符合有关国家最新标准的规定。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3、甲方在乙方送货后对货物进行检查验收，验收合格后方可向学生发放。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五、交货地点：上海市浦东大道2600号（上海港湾学校）。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六、</w:t>
      </w:r>
      <w:r>
        <w:rPr>
          <w:rFonts w:hint="eastAsia" w:asciiTheme="majorEastAsia" w:hAnsiTheme="majorEastAsia" w:eastAsiaTheme="majorEastAsia"/>
          <w:color w:val="000000"/>
          <w:sz w:val="24"/>
        </w:rPr>
        <w:t>校方与中标单位签订卧具采购合同，中标单位按时供货并完成相应的服务。本次采购项目完成后，若中标单位提供的卧具质量优良且保持价格不变，经双方商定后，可与中标单位续约一次卧具采购，最多可续约两次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556A3D"/>
    <w:rsid w:val="00011E90"/>
    <w:rsid w:val="00013172"/>
    <w:rsid w:val="00130DDE"/>
    <w:rsid w:val="001320EB"/>
    <w:rsid w:val="00155B0A"/>
    <w:rsid w:val="00157911"/>
    <w:rsid w:val="001674D0"/>
    <w:rsid w:val="00181821"/>
    <w:rsid w:val="001A1B76"/>
    <w:rsid w:val="001A4ADC"/>
    <w:rsid w:val="001B14A2"/>
    <w:rsid w:val="001C6CB5"/>
    <w:rsid w:val="001F2DFC"/>
    <w:rsid w:val="00230EA9"/>
    <w:rsid w:val="0029227A"/>
    <w:rsid w:val="00295A14"/>
    <w:rsid w:val="002978BE"/>
    <w:rsid w:val="002A0D05"/>
    <w:rsid w:val="002A3863"/>
    <w:rsid w:val="002E1545"/>
    <w:rsid w:val="00310E5F"/>
    <w:rsid w:val="00323F45"/>
    <w:rsid w:val="00340961"/>
    <w:rsid w:val="003435DC"/>
    <w:rsid w:val="003727E5"/>
    <w:rsid w:val="003739E8"/>
    <w:rsid w:val="0038139A"/>
    <w:rsid w:val="00435F98"/>
    <w:rsid w:val="00436D06"/>
    <w:rsid w:val="00442592"/>
    <w:rsid w:val="004A2AE6"/>
    <w:rsid w:val="004C06C5"/>
    <w:rsid w:val="004D5C8A"/>
    <w:rsid w:val="004F3A79"/>
    <w:rsid w:val="00517D04"/>
    <w:rsid w:val="00551B91"/>
    <w:rsid w:val="00556A3D"/>
    <w:rsid w:val="005A643C"/>
    <w:rsid w:val="005F1231"/>
    <w:rsid w:val="005F5CE1"/>
    <w:rsid w:val="00637F6A"/>
    <w:rsid w:val="00674041"/>
    <w:rsid w:val="0068763B"/>
    <w:rsid w:val="006946F8"/>
    <w:rsid w:val="006C14FC"/>
    <w:rsid w:val="006D12AE"/>
    <w:rsid w:val="006D3536"/>
    <w:rsid w:val="006E0AD7"/>
    <w:rsid w:val="00772581"/>
    <w:rsid w:val="00787CF3"/>
    <w:rsid w:val="00796CC4"/>
    <w:rsid w:val="007B680C"/>
    <w:rsid w:val="007C1E0F"/>
    <w:rsid w:val="00813045"/>
    <w:rsid w:val="0083641D"/>
    <w:rsid w:val="0084783B"/>
    <w:rsid w:val="008642C1"/>
    <w:rsid w:val="008945A5"/>
    <w:rsid w:val="00895452"/>
    <w:rsid w:val="008D18D0"/>
    <w:rsid w:val="008F357F"/>
    <w:rsid w:val="00923498"/>
    <w:rsid w:val="00943071"/>
    <w:rsid w:val="00956C7E"/>
    <w:rsid w:val="009B727C"/>
    <w:rsid w:val="009C4F89"/>
    <w:rsid w:val="00A26C04"/>
    <w:rsid w:val="00A66E0B"/>
    <w:rsid w:val="00A7082F"/>
    <w:rsid w:val="00A86D05"/>
    <w:rsid w:val="00A932B8"/>
    <w:rsid w:val="00A949BB"/>
    <w:rsid w:val="00A94B62"/>
    <w:rsid w:val="00B91C42"/>
    <w:rsid w:val="00BA2D25"/>
    <w:rsid w:val="00BC0702"/>
    <w:rsid w:val="00BD1E62"/>
    <w:rsid w:val="00C02AC9"/>
    <w:rsid w:val="00C227C0"/>
    <w:rsid w:val="00C3330B"/>
    <w:rsid w:val="00C5481D"/>
    <w:rsid w:val="00C85148"/>
    <w:rsid w:val="00CA5AF3"/>
    <w:rsid w:val="00CB63B5"/>
    <w:rsid w:val="00CC3737"/>
    <w:rsid w:val="00CD0AB3"/>
    <w:rsid w:val="00D412D4"/>
    <w:rsid w:val="00D46B5D"/>
    <w:rsid w:val="00D715F8"/>
    <w:rsid w:val="00DA4A60"/>
    <w:rsid w:val="00DB43AB"/>
    <w:rsid w:val="00DD3D7B"/>
    <w:rsid w:val="00DD75D3"/>
    <w:rsid w:val="00E03213"/>
    <w:rsid w:val="00E3357F"/>
    <w:rsid w:val="00E92D7B"/>
    <w:rsid w:val="00ED6A16"/>
    <w:rsid w:val="00F01486"/>
    <w:rsid w:val="00F4396C"/>
    <w:rsid w:val="00F75F11"/>
    <w:rsid w:val="00F85223"/>
    <w:rsid w:val="0E4F2904"/>
    <w:rsid w:val="56AE7C02"/>
    <w:rsid w:val="7C3E7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598</Words>
  <Characters>633</Characters>
  <Lines>5</Lines>
  <Paragraphs>1</Paragraphs>
  <TotalTime>1813</TotalTime>
  <ScaleCrop>false</ScaleCrop>
  <LinksUpToDate>false</LinksUpToDate>
  <CharactersWithSpaces>634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2016-06-24T06:08:00Z</dcterms:created>
  <dc:creator>LiHW</dc:creator>
  <cp:lastModifiedBy>仲杰</cp:lastModifiedBy>
  <cp:lastPrinted>2019-05-16T00:52:00Z</cp:lastPrinted>
  <dcterms:modified xsi:type="dcterms:W3CDTF">2022-05-16T13:39:55Z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1AE2B732DEA340D39E244CBFDD48F409</vt:lpwstr>
  </property>
</Properties>
</file>