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1218"/>
        <w:gridCol w:w="1524"/>
        <w:gridCol w:w="2033"/>
        <w:gridCol w:w="2626"/>
        <w:gridCol w:w="5368"/>
        <w:gridCol w:w="1627"/>
        <w:gridCol w:w="1218"/>
      </w:tblGrid>
      <w:tr w:rsidR="00383768" w:rsidRPr="00383768" w:rsidTr="00383768">
        <w:trPr>
          <w:trHeight w:val="499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768" w:rsidRPr="00383768" w:rsidRDefault="00383768" w:rsidP="00383768">
            <w:pPr>
              <w:widowControl/>
              <w:jc w:val="center"/>
              <w:rPr>
                <w:rFonts w:ascii="华文新魏" w:eastAsia="华文新魏" w:hAnsi="宋体" w:cs="宋体"/>
                <w:color w:val="000000"/>
                <w:kern w:val="0"/>
                <w:sz w:val="40"/>
                <w:szCs w:val="40"/>
              </w:rPr>
            </w:pPr>
            <w:r w:rsidRPr="00383768">
              <w:rPr>
                <w:rFonts w:ascii="华文新魏" w:eastAsia="华文新魏" w:hAnsi="宋体" w:cs="宋体" w:hint="eastAsia"/>
                <w:color w:val="000000"/>
                <w:kern w:val="0"/>
                <w:sz w:val="40"/>
                <w:szCs w:val="40"/>
              </w:rPr>
              <w:t>计算机房桌椅需求及计算指标</w:t>
            </w:r>
          </w:p>
        </w:tc>
      </w:tr>
      <w:tr w:rsidR="00383768" w:rsidRPr="00383768" w:rsidTr="00383768">
        <w:trPr>
          <w:trHeight w:val="49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68" w:rsidRPr="00383768" w:rsidRDefault="00383768" w:rsidP="003837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RANGE!A2:G6"/>
            <w:r w:rsidRPr="003837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  <w:bookmarkEnd w:id="0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68" w:rsidRPr="00383768" w:rsidRDefault="00383768" w:rsidP="003837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37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68" w:rsidRPr="00383768" w:rsidRDefault="00383768" w:rsidP="003837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37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产品图片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68" w:rsidRPr="00383768" w:rsidRDefault="00383768" w:rsidP="003837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37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68" w:rsidRPr="00383768" w:rsidRDefault="00383768" w:rsidP="003837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37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材质说明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68" w:rsidRPr="00383768" w:rsidRDefault="00383768" w:rsidP="003837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37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颜色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68" w:rsidRPr="00383768" w:rsidRDefault="00383768" w:rsidP="003837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37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</w:tr>
      <w:tr w:rsidR="00383768" w:rsidRPr="00383768" w:rsidTr="00383768">
        <w:trPr>
          <w:trHeight w:val="18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68" w:rsidRPr="00383768" w:rsidRDefault="00383768" w:rsidP="003837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37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68" w:rsidRPr="00383768" w:rsidRDefault="00383768" w:rsidP="003837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37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桌子1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68" w:rsidRPr="00383768" w:rsidRDefault="00383768" w:rsidP="003837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57150</wp:posOffset>
                  </wp:positionV>
                  <wp:extent cx="1000125" cy="981075"/>
                  <wp:effectExtent l="0" t="0" r="0" b="0"/>
                  <wp:wrapNone/>
                  <wp:docPr id="5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04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742950</wp:posOffset>
                  </wp:positionV>
                  <wp:extent cx="571500" cy="381000"/>
                  <wp:effectExtent l="0" t="0" r="0" b="0"/>
                  <wp:wrapNone/>
                  <wp:docPr id="6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49" cy="36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68" w:rsidRPr="00383768" w:rsidRDefault="00383768" w:rsidP="003837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7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700*600*750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768" w:rsidRPr="00383768" w:rsidRDefault="00383768" w:rsidP="003837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7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台面：优质防火饰面板；</w:t>
            </w:r>
            <w:r w:rsidRPr="003837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基材：采用符合E1级标准的一线品牌环保型多层板，厚度≥18mm，甲醛释放量≤0.5mg／L。                                                                                                                                                  胶水：优质环保型胶水；</w:t>
            </w:r>
            <w:r w:rsidRPr="003837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配件：一线品牌手动液晶屏翻转器，五金配件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68" w:rsidRPr="00383768" w:rsidRDefault="00383768" w:rsidP="003837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37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木纹色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68" w:rsidRPr="00383768" w:rsidRDefault="00383768" w:rsidP="003837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37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</w:t>
            </w:r>
          </w:p>
        </w:tc>
      </w:tr>
      <w:tr w:rsidR="00383768" w:rsidRPr="00383768" w:rsidTr="00383768">
        <w:trPr>
          <w:trHeight w:val="18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68" w:rsidRPr="00383768" w:rsidRDefault="00383768" w:rsidP="003837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37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768" w:rsidRPr="00383768" w:rsidRDefault="00383768" w:rsidP="003837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37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凳子1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68" w:rsidRPr="00383768" w:rsidRDefault="00383768" w:rsidP="003837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133350</wp:posOffset>
                  </wp:positionV>
                  <wp:extent cx="914400" cy="914400"/>
                  <wp:effectExtent l="0" t="0" r="0" b="0"/>
                  <wp:wrapNone/>
                  <wp:docPr id="2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3" descr="E:\工程项目\港湾学校\机房家具\u=1277455412,4073671635&amp;fm=23&amp;gp=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xdr="http://schemas.openxmlformats.org/drawingml/2006/spreadsheetDrawing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2" cy="8928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xdr="http://schemas.openxmlformats.org/drawingml/2006/spreadsheetDrawing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68" w:rsidRPr="00383768" w:rsidRDefault="00383768" w:rsidP="003837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7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常规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768" w:rsidRPr="00383768" w:rsidRDefault="00383768" w:rsidP="003837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7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凳面：优质防火饰面板；</w:t>
            </w:r>
            <w:r w:rsidRPr="003837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基材：采用符合E1级标准的一线品牌环保型多层板，厚度≥18mm，甲醛释放量≤0.5mg／L。                                                                                                                                                  胶水：优质环保型胶水；</w:t>
            </w:r>
            <w:r w:rsidRPr="003837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配件：喷涂钢脚，壁厚1.5mm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68" w:rsidRPr="00383768" w:rsidRDefault="00383768" w:rsidP="003837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37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木纹色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68" w:rsidRPr="00383768" w:rsidRDefault="00383768" w:rsidP="003837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37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</w:t>
            </w:r>
          </w:p>
        </w:tc>
      </w:tr>
      <w:tr w:rsidR="00383768" w:rsidRPr="00383768" w:rsidTr="00383768">
        <w:trPr>
          <w:trHeight w:val="18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68" w:rsidRPr="00383768" w:rsidRDefault="00383768" w:rsidP="003837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37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68" w:rsidRPr="00383768" w:rsidRDefault="00383768" w:rsidP="003837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37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桌子2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68" w:rsidRPr="00383768" w:rsidRDefault="00383768" w:rsidP="003837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171450</wp:posOffset>
                  </wp:positionV>
                  <wp:extent cx="1047750" cy="733425"/>
                  <wp:effectExtent l="0" t="0" r="0" b="0"/>
                  <wp:wrapNone/>
                  <wp:docPr id="4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204" cy="714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733425</wp:posOffset>
                  </wp:positionV>
                  <wp:extent cx="561975" cy="371475"/>
                  <wp:effectExtent l="0" t="0" r="0" b="0"/>
                  <wp:wrapNone/>
                  <wp:docPr id="7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49" cy="36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68" w:rsidRPr="00383768" w:rsidRDefault="00383768" w:rsidP="003837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7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1400*600*750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768" w:rsidRPr="00383768" w:rsidRDefault="00383768" w:rsidP="003837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7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台面：优质防火饰面板；</w:t>
            </w:r>
            <w:r w:rsidRPr="003837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基材：采用符合E1级标准的一线品牌环保型多层板，厚度≥18mm，甲醛释放量≤0.5mg／L。                                                                                                                                                  胶水：优质环保型胶水；</w:t>
            </w:r>
            <w:r w:rsidRPr="003837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配件：一线品牌手动液晶屏翻转器，五金配件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68" w:rsidRPr="00383768" w:rsidRDefault="00383768" w:rsidP="003837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37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木纹色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68" w:rsidRPr="00383768" w:rsidRDefault="00383768" w:rsidP="003837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37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3768" w:rsidRPr="00383768" w:rsidTr="00383768">
        <w:trPr>
          <w:trHeight w:val="18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68" w:rsidRPr="00383768" w:rsidRDefault="00383768" w:rsidP="003837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37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68" w:rsidRPr="00383768" w:rsidRDefault="00383768" w:rsidP="003837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37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椅子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68" w:rsidRPr="00383768" w:rsidRDefault="00383768" w:rsidP="003837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85725</wp:posOffset>
                  </wp:positionV>
                  <wp:extent cx="866775" cy="1047750"/>
                  <wp:effectExtent l="0" t="0" r="0" b="0"/>
                  <wp:wrapNone/>
                  <wp:docPr id="3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6" descr="E:\办公家具\奥彬家俱2015图册电子板-高己群\奥彬家具分类大图片2015\5 现代五金椅\OP-C8020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xdr="http://schemas.openxmlformats.org/drawingml/2006/spreadsheetDrawing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623" cy="10325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xdr="http://schemas.openxmlformats.org/drawingml/2006/spreadsheetDrawing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68" w:rsidRPr="00383768" w:rsidRDefault="00383768" w:rsidP="003837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7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常规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768" w:rsidRPr="00383768" w:rsidRDefault="00383768" w:rsidP="003837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837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面材：采用一线品牌网布，延伸力小，透气性好，抗撕力强度大；</w:t>
            </w:r>
            <w:r w:rsidRPr="003837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海绵：采用高密度定型海绵，软硬适中，回弹力强，达到国家阻燃标准；</w:t>
            </w:r>
            <w:r w:rsidRPr="003837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胶水：优质环保型胶水；</w:t>
            </w:r>
            <w:r w:rsidRPr="003837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椅脚：电镀椅脚。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68" w:rsidRPr="00383768" w:rsidRDefault="00383768" w:rsidP="003837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37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可选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68" w:rsidRPr="00383768" w:rsidRDefault="00383768" w:rsidP="003837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37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</w:tbl>
    <w:p w:rsidR="002E555E" w:rsidRDefault="002E555E"/>
    <w:sectPr w:rsidR="002E555E" w:rsidSect="0038376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55E" w:rsidRDefault="002E555E" w:rsidP="00383768">
      <w:r>
        <w:separator/>
      </w:r>
    </w:p>
  </w:endnote>
  <w:endnote w:type="continuationSeparator" w:id="1">
    <w:p w:rsidR="002E555E" w:rsidRDefault="002E555E" w:rsidP="003837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55E" w:rsidRDefault="002E555E" w:rsidP="00383768">
      <w:r>
        <w:separator/>
      </w:r>
    </w:p>
  </w:footnote>
  <w:footnote w:type="continuationSeparator" w:id="1">
    <w:p w:rsidR="002E555E" w:rsidRDefault="002E555E" w:rsidP="003837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3768"/>
    <w:rsid w:val="002E555E"/>
    <w:rsid w:val="00383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37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37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37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37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0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Company>Microsoft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FZ</cp:lastModifiedBy>
  <cp:revision>2</cp:revision>
  <dcterms:created xsi:type="dcterms:W3CDTF">2017-03-28T08:24:00Z</dcterms:created>
  <dcterms:modified xsi:type="dcterms:W3CDTF">2017-03-28T08:25:00Z</dcterms:modified>
</cp:coreProperties>
</file>