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宋体" w:hAnsi="宋体" w:eastAsia="宋体"/>
          <w:b/>
          <w:color w:val="auto"/>
          <w:sz w:val="36"/>
          <w:szCs w:val="44"/>
        </w:rPr>
      </w:pPr>
      <w:r>
        <w:rPr>
          <w:rFonts w:hint="eastAsia" w:ascii="宋体" w:hAnsi="宋体" w:eastAsia="宋体" w:cs="Times New Roman"/>
          <w:b/>
          <w:color w:val="auto"/>
          <w:sz w:val="36"/>
          <w:szCs w:val="44"/>
        </w:rPr>
        <w:t>试卷印刷用纸采购</w:t>
      </w:r>
    </w:p>
    <w:p>
      <w:pPr>
        <w:spacing w:line="480" w:lineRule="auto"/>
        <w:ind w:firstLine="600" w:firstLineChars="200"/>
        <w:rPr>
          <w:rFonts w:ascii="仿宋" w:hAnsi="仿宋" w:eastAsia="仿宋" w:cs="Times New Roman"/>
          <w:color w:val="auto"/>
          <w:sz w:val="30"/>
          <w:szCs w:val="30"/>
        </w:rPr>
      </w:pPr>
      <w:r>
        <w:rPr>
          <w:rFonts w:hint="eastAsia" w:ascii="仿宋" w:hAnsi="仿宋" w:eastAsia="仿宋" w:cs="Times New Roman"/>
          <w:color w:val="auto"/>
          <w:sz w:val="30"/>
          <w:szCs w:val="30"/>
        </w:rPr>
        <w:t>为满足学校试卷印刷需求，保障试卷印刷生产的顺利进行，现面向社会公开询价采购试卷印刷用纸。</w:t>
      </w:r>
    </w:p>
    <w:p>
      <w:pPr>
        <w:spacing w:line="480" w:lineRule="auto"/>
        <w:ind w:firstLine="600" w:firstLineChars="200"/>
        <w:outlineLvl w:val="0"/>
        <w:rPr>
          <w:rFonts w:ascii="黑体" w:hAnsi="黑体" w:eastAsia="黑体" w:cs="Times New Roman"/>
          <w:color w:val="auto"/>
          <w:sz w:val="30"/>
          <w:szCs w:val="30"/>
        </w:rPr>
      </w:pPr>
      <w:r>
        <w:rPr>
          <w:rFonts w:hint="eastAsia" w:ascii="黑体" w:hAnsi="黑体" w:eastAsia="黑体" w:cs="Times New Roman"/>
          <w:color w:val="auto"/>
          <w:sz w:val="30"/>
          <w:szCs w:val="30"/>
        </w:rPr>
        <w:t>一、印刷机设备型号</w:t>
      </w:r>
    </w:p>
    <w:p>
      <w:pPr>
        <w:spacing w:line="480" w:lineRule="auto"/>
        <w:ind w:firstLine="600" w:firstLineChars="200"/>
        <w:outlineLvl w:val="0"/>
        <w:rPr>
          <w:rFonts w:ascii="仿宋" w:hAnsi="仿宋" w:eastAsia="仿宋" w:cs="Times New Roman"/>
          <w:color w:val="auto"/>
          <w:sz w:val="30"/>
          <w:szCs w:val="30"/>
        </w:rPr>
      </w:pPr>
      <w:r>
        <w:rPr>
          <w:rFonts w:hint="eastAsia" w:ascii="仿宋" w:hAnsi="仿宋" w:eastAsia="仿宋" w:cs="Times New Roman"/>
          <w:color w:val="auto"/>
          <w:sz w:val="30"/>
          <w:szCs w:val="30"/>
        </w:rPr>
        <w:t>本次采购试卷印刷用纸拟用于以下印刷机。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2616"/>
        <w:gridCol w:w="2376"/>
        <w:gridCol w:w="3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spacing w:line="480" w:lineRule="auto"/>
              <w:jc w:val="center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设备</w:t>
            </w:r>
            <w:r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  <w:t>名称</w:t>
            </w:r>
          </w:p>
        </w:tc>
        <w:tc>
          <w:tcPr>
            <w:tcW w:w="0" w:type="auto"/>
          </w:tcPr>
          <w:p>
            <w:pPr>
              <w:spacing w:line="480" w:lineRule="auto"/>
              <w:jc w:val="center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佳能生产型</w:t>
            </w:r>
            <w:r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  <w:t>数字印刷机</w:t>
            </w:r>
          </w:p>
        </w:tc>
        <w:tc>
          <w:tcPr>
            <w:tcW w:w="0" w:type="auto"/>
          </w:tcPr>
          <w:p>
            <w:pPr>
              <w:spacing w:line="480" w:lineRule="auto"/>
              <w:jc w:val="center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4"/>
                <w:szCs w:val="24"/>
              </w:rPr>
              <w:t>理想喷墨数字印刷机</w:t>
            </w:r>
          </w:p>
        </w:tc>
        <w:tc>
          <w:tcPr>
            <w:tcW w:w="0" w:type="auto"/>
          </w:tcPr>
          <w:p>
            <w:pPr>
              <w:spacing w:line="480" w:lineRule="auto"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4"/>
                <w:szCs w:val="24"/>
              </w:rPr>
              <w:t>柯尼卡美能达激光数字印刷机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spacing w:line="480" w:lineRule="auto"/>
              <w:jc w:val="center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型号</w:t>
            </w:r>
          </w:p>
        </w:tc>
        <w:tc>
          <w:tcPr>
            <w:tcW w:w="0" w:type="auto"/>
          </w:tcPr>
          <w:p>
            <w:pPr>
              <w:spacing w:line="480" w:lineRule="auto"/>
              <w:jc w:val="center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VarioPRINT</w:t>
            </w:r>
            <w:r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  <w:t>140</w:t>
            </w:r>
          </w:p>
        </w:tc>
        <w:tc>
          <w:tcPr>
            <w:tcW w:w="0" w:type="auto"/>
          </w:tcPr>
          <w:p>
            <w:pPr>
              <w:spacing w:line="480" w:lineRule="auto"/>
              <w:jc w:val="center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4"/>
                <w:szCs w:val="24"/>
              </w:rPr>
              <w:t>闪彩印王9150</w:t>
            </w:r>
          </w:p>
        </w:tc>
        <w:tc>
          <w:tcPr>
            <w:tcW w:w="0" w:type="auto"/>
          </w:tcPr>
          <w:p>
            <w:pPr>
              <w:spacing w:line="480" w:lineRule="auto"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4"/>
                <w:szCs w:val="24"/>
              </w:rPr>
              <w:t>bizhub PRO 951</w:t>
            </w:r>
          </w:p>
        </w:tc>
      </w:tr>
    </w:tbl>
    <w:p>
      <w:pPr>
        <w:spacing w:line="480" w:lineRule="auto"/>
        <w:ind w:firstLine="600" w:firstLineChars="200"/>
        <w:rPr>
          <w:rFonts w:ascii="黑体" w:hAnsi="黑体" w:eastAsia="黑体" w:cs="Times New Roman"/>
          <w:color w:val="auto"/>
          <w:sz w:val="30"/>
          <w:szCs w:val="30"/>
        </w:rPr>
      </w:pPr>
      <w:r>
        <w:rPr>
          <w:rFonts w:hint="eastAsia" w:ascii="黑体" w:hAnsi="黑体" w:eastAsia="黑体" w:cs="Times New Roman"/>
          <w:color w:val="auto"/>
          <w:sz w:val="30"/>
          <w:szCs w:val="30"/>
        </w:rPr>
        <w:t>二、采购需求</w:t>
      </w:r>
    </w:p>
    <w:p>
      <w:pPr>
        <w:spacing w:line="480" w:lineRule="auto"/>
        <w:ind w:firstLine="600" w:firstLineChars="200"/>
        <w:rPr>
          <w:rFonts w:ascii="仿宋" w:hAnsi="仿宋" w:eastAsia="仿宋" w:cs="Times New Roman"/>
          <w:color w:val="auto"/>
          <w:sz w:val="30"/>
          <w:szCs w:val="30"/>
        </w:rPr>
      </w:pPr>
      <w:r>
        <w:rPr>
          <w:rFonts w:hint="eastAsia" w:ascii="仿宋" w:hAnsi="仿宋" w:eastAsia="仿宋" w:cs="Times New Roman"/>
          <w:color w:val="auto"/>
          <w:sz w:val="30"/>
          <w:szCs w:val="30"/>
        </w:rPr>
        <w:t>1.产品规格：60克/65克试卷纸（双胶纸）正度8</w:t>
      </w:r>
      <w:r>
        <w:rPr>
          <w:rFonts w:ascii="仿宋" w:hAnsi="仿宋" w:eastAsia="仿宋" w:cs="Times New Roman"/>
          <w:color w:val="auto"/>
          <w:sz w:val="30"/>
          <w:szCs w:val="30"/>
        </w:rPr>
        <w:t>K</w:t>
      </w:r>
    </w:p>
    <w:p>
      <w:pPr>
        <w:spacing w:line="480" w:lineRule="auto"/>
        <w:ind w:firstLine="600" w:firstLineChars="200"/>
        <w:rPr>
          <w:rFonts w:ascii="仿宋" w:hAnsi="仿宋" w:eastAsia="仿宋" w:cs="Times New Roman"/>
          <w:color w:val="auto"/>
          <w:sz w:val="30"/>
          <w:szCs w:val="30"/>
        </w:rPr>
      </w:pPr>
      <w:r>
        <w:rPr>
          <w:rFonts w:hint="eastAsia" w:ascii="仿宋" w:hAnsi="仿宋" w:eastAsia="仿宋" w:cs="Times New Roman"/>
          <w:color w:val="auto"/>
          <w:sz w:val="30"/>
          <w:szCs w:val="30"/>
        </w:rPr>
        <w:t>2.质量要求：响应供应商提供的产品必须符合国家相关行业环保标准，符合国家相关行业检验标准。产品质量要求优等品。要求纸质光洁平滑，质地紧密，不应有纸粉杂质，边角整齐没有毛边，吸墨均匀，表面强度高，挺刮度好，抗水性能强，达到或超过高速印刷机的使用要求。</w:t>
      </w:r>
    </w:p>
    <w:p>
      <w:pPr>
        <w:spacing w:line="480" w:lineRule="auto"/>
        <w:ind w:firstLine="600" w:firstLineChars="200"/>
        <w:rPr>
          <w:rFonts w:ascii="仿宋" w:hAnsi="仿宋" w:eastAsia="仿宋" w:cs="Times New Roman"/>
          <w:color w:val="auto"/>
          <w:sz w:val="30"/>
          <w:szCs w:val="30"/>
        </w:rPr>
      </w:pPr>
      <w:r>
        <w:rPr>
          <w:rFonts w:hint="eastAsia" w:ascii="仿宋" w:hAnsi="仿宋" w:eastAsia="仿宋" w:cs="Times New Roman"/>
          <w:color w:val="auto"/>
          <w:sz w:val="30"/>
          <w:szCs w:val="30"/>
        </w:rPr>
        <w:t>3.报价金额：报价总金额不得超过13万元（含切割费、运费、仓储费等），采购正度8K试卷纸（双胶纸） 216万张，单价不超过30元/包（按每包500张8K正度）。</w:t>
      </w:r>
    </w:p>
    <w:p>
      <w:pPr>
        <w:spacing w:line="480" w:lineRule="auto"/>
        <w:ind w:firstLine="600" w:firstLineChars="200"/>
        <w:rPr>
          <w:rFonts w:ascii="仿宋" w:hAnsi="仿宋" w:eastAsia="仿宋" w:cs="Times New Roman"/>
          <w:color w:val="auto"/>
          <w:sz w:val="30"/>
          <w:szCs w:val="30"/>
        </w:rPr>
      </w:pPr>
      <w:r>
        <w:rPr>
          <w:rFonts w:hint="eastAsia" w:ascii="仿宋" w:hAnsi="仿宋" w:eastAsia="仿宋" w:cs="Times New Roman"/>
          <w:color w:val="auto"/>
          <w:sz w:val="30"/>
          <w:szCs w:val="30"/>
        </w:rPr>
        <w:t>4.提供样品试用：响应供应商可提供1-2个规格500张8K正度样品纸，注明品牌名称、单价、加盖报价单位公章（样品纸单独包装，不放在</w:t>
      </w:r>
      <w:r>
        <w:rPr>
          <w:rFonts w:hint="eastAsia" w:ascii="仿宋" w:hAnsi="仿宋" w:eastAsia="仿宋" w:cs="Times New Roman"/>
          <w:color w:val="auto"/>
          <w:sz w:val="30"/>
          <w:szCs w:val="30"/>
          <w:lang w:val="en-US" w:eastAsia="zh-CN"/>
        </w:rPr>
        <w:t>比选报价</w:t>
      </w:r>
      <w:r>
        <w:rPr>
          <w:rFonts w:hint="eastAsia" w:ascii="仿宋" w:hAnsi="仿宋" w:eastAsia="仿宋" w:cs="Times New Roman"/>
          <w:color w:val="auto"/>
          <w:sz w:val="30"/>
          <w:szCs w:val="30"/>
        </w:rPr>
        <w:t>文件内）。</w:t>
      </w:r>
      <w:r>
        <w:rPr>
          <w:rFonts w:hint="eastAsia" w:ascii="仿宋" w:hAnsi="仿宋" w:eastAsia="仿宋" w:cs="Times New Roman"/>
          <w:color w:val="auto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 w:cs="Times New Roman"/>
          <w:color w:val="auto"/>
          <w:sz w:val="30"/>
          <w:szCs w:val="30"/>
        </w:rPr>
        <w:t>截止前</w:t>
      </w:r>
      <w:r>
        <w:rPr>
          <w:rFonts w:hint="eastAsia" w:ascii="仿宋" w:hAnsi="仿宋" w:eastAsia="仿宋" w:cs="Times New Roman"/>
          <w:color w:val="auto"/>
          <w:sz w:val="30"/>
          <w:szCs w:val="30"/>
        </w:rPr>
        <w:t>将样品</w:t>
      </w:r>
      <w:bookmarkStart w:id="0" w:name="_GoBack"/>
      <w:bookmarkEnd w:id="0"/>
      <w:r>
        <w:rPr>
          <w:rFonts w:hint="eastAsia" w:ascii="仿宋" w:hAnsi="仿宋" w:eastAsia="仿宋" w:cs="Times New Roman"/>
          <w:color w:val="auto"/>
          <w:sz w:val="30"/>
          <w:szCs w:val="30"/>
        </w:rPr>
        <w:t>邮寄至上海市浦东新区海港大道1550号，高老师，021-38284935。</w:t>
      </w:r>
    </w:p>
    <w:p>
      <w:pPr>
        <w:spacing w:line="480" w:lineRule="auto"/>
        <w:ind w:firstLine="600" w:firstLineChars="200"/>
        <w:rPr>
          <w:rFonts w:ascii="仿宋" w:hAnsi="仿宋" w:eastAsia="仿宋" w:cs="Times New Roman"/>
          <w:color w:val="auto"/>
          <w:sz w:val="30"/>
          <w:szCs w:val="30"/>
        </w:rPr>
      </w:pPr>
      <w:r>
        <w:rPr>
          <w:rFonts w:hint="eastAsia" w:ascii="仿宋" w:hAnsi="仿宋" w:eastAsia="仿宋" w:cs="Times New Roman"/>
          <w:color w:val="auto"/>
          <w:sz w:val="30"/>
          <w:szCs w:val="30"/>
        </w:rPr>
        <w:t>5.付款条件：合同签订后，中标供应商按照采购人要求配送货物，验收合格后支付货款。</w:t>
      </w:r>
    </w:p>
    <w:p>
      <w:pPr>
        <w:spacing w:line="480" w:lineRule="auto"/>
        <w:ind w:firstLine="600" w:firstLineChars="200"/>
        <w:rPr>
          <w:rFonts w:ascii="仿宋" w:hAnsi="仿宋" w:eastAsia="仿宋" w:cs="Times New Roman"/>
          <w:color w:val="auto"/>
          <w:sz w:val="30"/>
          <w:szCs w:val="30"/>
        </w:rPr>
      </w:pPr>
      <w:r>
        <w:rPr>
          <w:rFonts w:hint="eastAsia" w:ascii="仿宋" w:hAnsi="仿宋" w:eastAsia="仿宋" w:cs="Times New Roman"/>
          <w:color w:val="auto"/>
          <w:sz w:val="30"/>
          <w:szCs w:val="30"/>
        </w:rPr>
        <w:t>6.供货数量和供货时间：中标方须按采购人指定的数量和规定的时间完成供货，</w:t>
      </w:r>
      <w:r>
        <w:rPr>
          <w:rFonts w:hint="eastAsia" w:ascii="仿宋" w:hAnsi="仿宋" w:eastAsia="仿宋" w:cs="Times New Roman"/>
          <w:color w:val="auto"/>
          <w:sz w:val="30"/>
          <w:szCs w:val="30"/>
        </w:rPr>
        <w:t>运费和仓储费由中标方承担</w:t>
      </w:r>
      <w:r>
        <w:rPr>
          <w:rFonts w:hint="eastAsia" w:ascii="仿宋" w:hAnsi="仿宋" w:eastAsia="仿宋" w:cs="Times New Roman"/>
          <w:color w:val="auto"/>
          <w:sz w:val="30"/>
          <w:szCs w:val="30"/>
        </w:rPr>
        <w:t>。采购人提前24小时通知中标方，中标方须在接到供货通知后，48小时内完成供货。收货、验货不低于样品纸张标准。</w:t>
      </w:r>
    </w:p>
    <w:p>
      <w:pPr>
        <w:spacing w:line="480" w:lineRule="auto"/>
        <w:ind w:firstLine="600" w:firstLineChars="200"/>
        <w:rPr>
          <w:rFonts w:ascii="仿宋" w:hAnsi="仿宋" w:eastAsia="仿宋" w:cs="Times New Roman"/>
          <w:color w:val="auto"/>
          <w:sz w:val="30"/>
          <w:szCs w:val="30"/>
        </w:rPr>
      </w:pPr>
      <w:r>
        <w:rPr>
          <w:rFonts w:hint="eastAsia" w:ascii="仿宋" w:hAnsi="仿宋" w:eastAsia="仿宋" w:cs="Times New Roman"/>
          <w:color w:val="auto"/>
          <w:sz w:val="30"/>
          <w:szCs w:val="30"/>
        </w:rPr>
        <w:t>7.售后服务：因造纸厂纸张生产或纸张运输过程中造成的产品质量问题，中标方承诺提供免费换货服务。</w:t>
      </w:r>
    </w:p>
    <w:p>
      <w:pPr>
        <w:spacing w:line="480" w:lineRule="auto"/>
        <w:ind w:firstLine="600" w:firstLineChars="200"/>
        <w:rPr>
          <w:rFonts w:ascii="仿宋" w:hAnsi="仿宋" w:eastAsia="仿宋" w:cs="Times New Roman"/>
          <w:color w:val="auto"/>
          <w:sz w:val="30"/>
          <w:szCs w:val="30"/>
        </w:rPr>
      </w:pPr>
      <w:r>
        <w:rPr>
          <w:rFonts w:hint="eastAsia" w:ascii="仿宋" w:hAnsi="仿宋" w:eastAsia="仿宋" w:cs="Times New Roman"/>
          <w:color w:val="auto"/>
          <w:sz w:val="30"/>
          <w:szCs w:val="30"/>
        </w:rPr>
        <w:t>8.其他说明：本项目不接受联合体；不接受进口产品；不允许转包、分包。</w:t>
      </w:r>
    </w:p>
    <w:p>
      <w:pPr>
        <w:spacing w:line="480" w:lineRule="auto"/>
        <w:ind w:firstLine="600" w:firstLineChars="200"/>
        <w:outlineLvl w:val="0"/>
        <w:rPr>
          <w:rFonts w:ascii="黑体" w:hAnsi="黑体" w:eastAsia="黑体" w:cs="Times New Roman"/>
          <w:color w:val="auto"/>
          <w:sz w:val="30"/>
          <w:szCs w:val="30"/>
        </w:rPr>
      </w:pPr>
      <w:r>
        <w:rPr>
          <w:rFonts w:hint="eastAsia" w:ascii="黑体" w:hAnsi="黑体" w:eastAsia="黑体" w:cs="Times New Roman"/>
          <w:color w:val="auto"/>
          <w:sz w:val="30"/>
          <w:szCs w:val="30"/>
        </w:rPr>
        <w:t>三、投标人资质要求</w:t>
      </w:r>
    </w:p>
    <w:p>
      <w:pPr>
        <w:spacing w:line="480" w:lineRule="auto"/>
        <w:ind w:firstLine="600" w:firstLineChars="200"/>
        <w:rPr>
          <w:rFonts w:ascii="仿宋" w:hAnsi="仿宋" w:eastAsia="仿宋" w:cs="Times New Roman"/>
          <w:color w:val="auto"/>
          <w:sz w:val="30"/>
          <w:szCs w:val="30"/>
        </w:rPr>
      </w:pPr>
      <w:r>
        <w:rPr>
          <w:rFonts w:hint="eastAsia" w:ascii="仿宋" w:hAnsi="仿宋" w:eastAsia="仿宋" w:cs="Times New Roman"/>
          <w:color w:val="auto"/>
          <w:sz w:val="30"/>
          <w:szCs w:val="30"/>
        </w:rPr>
        <w:t>1.具有独立承担民事责任的能力；</w:t>
      </w:r>
    </w:p>
    <w:p>
      <w:pPr>
        <w:spacing w:line="480" w:lineRule="auto"/>
        <w:ind w:firstLine="600" w:firstLineChars="200"/>
        <w:rPr>
          <w:rFonts w:ascii="仿宋" w:hAnsi="仿宋" w:eastAsia="仿宋" w:cs="Times New Roman"/>
          <w:color w:val="auto"/>
          <w:sz w:val="30"/>
          <w:szCs w:val="30"/>
        </w:rPr>
      </w:pPr>
      <w:r>
        <w:rPr>
          <w:rFonts w:hint="eastAsia" w:ascii="仿宋" w:hAnsi="仿宋" w:eastAsia="仿宋" w:cs="Times New Roman"/>
          <w:color w:val="auto"/>
          <w:sz w:val="30"/>
          <w:szCs w:val="30"/>
        </w:rPr>
        <w:t>2.具有良好的商业信誉和健全的财务会计制度；</w:t>
      </w:r>
    </w:p>
    <w:p>
      <w:pPr>
        <w:spacing w:line="480" w:lineRule="auto"/>
        <w:ind w:firstLine="600" w:firstLineChars="200"/>
        <w:rPr>
          <w:rFonts w:ascii="仿宋" w:hAnsi="仿宋" w:eastAsia="仿宋" w:cs="Times New Roman"/>
          <w:color w:val="auto"/>
          <w:sz w:val="30"/>
          <w:szCs w:val="30"/>
        </w:rPr>
      </w:pPr>
      <w:r>
        <w:rPr>
          <w:rFonts w:hint="eastAsia" w:ascii="仿宋" w:hAnsi="仿宋" w:eastAsia="仿宋" w:cs="Times New Roman"/>
          <w:color w:val="auto"/>
          <w:sz w:val="30"/>
          <w:szCs w:val="30"/>
        </w:rPr>
        <w:t>3.具有履行合同所必需的设备和专业技术能力；</w:t>
      </w:r>
    </w:p>
    <w:p>
      <w:pPr>
        <w:spacing w:line="480" w:lineRule="auto"/>
        <w:ind w:firstLine="600" w:firstLineChars="200"/>
        <w:rPr>
          <w:rFonts w:ascii="仿宋" w:hAnsi="仿宋" w:eastAsia="仿宋" w:cs="Times New Roman"/>
          <w:color w:val="auto"/>
          <w:sz w:val="30"/>
          <w:szCs w:val="30"/>
        </w:rPr>
      </w:pPr>
      <w:r>
        <w:rPr>
          <w:rFonts w:hint="eastAsia" w:ascii="仿宋" w:hAnsi="仿宋" w:eastAsia="仿宋" w:cs="Times New Roman"/>
          <w:color w:val="auto"/>
          <w:sz w:val="30"/>
          <w:szCs w:val="30"/>
        </w:rPr>
        <w:t>4.具有依法缴纳税收和社会保障资金的良好记录；</w:t>
      </w:r>
    </w:p>
    <w:p>
      <w:pPr>
        <w:spacing w:line="480" w:lineRule="auto"/>
        <w:ind w:firstLine="600" w:firstLineChars="200"/>
        <w:rPr>
          <w:rFonts w:ascii="仿宋" w:hAnsi="仿宋" w:eastAsia="仿宋" w:cs="Times New Roman"/>
          <w:color w:val="auto"/>
          <w:sz w:val="30"/>
          <w:szCs w:val="30"/>
        </w:rPr>
      </w:pPr>
      <w:r>
        <w:rPr>
          <w:rFonts w:hint="eastAsia" w:ascii="仿宋" w:hAnsi="仿宋" w:eastAsia="仿宋" w:cs="Times New Roman"/>
          <w:color w:val="auto"/>
          <w:sz w:val="30"/>
          <w:szCs w:val="30"/>
        </w:rPr>
        <w:t>5.参加本次采购活动前三年内，在经营活动中没有重大违法记录；</w:t>
      </w:r>
    </w:p>
    <w:p>
      <w:pPr>
        <w:spacing w:line="480" w:lineRule="auto"/>
        <w:ind w:firstLine="600" w:firstLineChars="200"/>
        <w:rPr>
          <w:rFonts w:ascii="仿宋" w:hAnsi="仿宋" w:eastAsia="仿宋" w:cs="Times New Roman"/>
          <w:color w:val="auto"/>
          <w:sz w:val="30"/>
          <w:szCs w:val="30"/>
        </w:rPr>
      </w:pPr>
      <w:r>
        <w:rPr>
          <w:rFonts w:hint="eastAsia" w:ascii="仿宋" w:hAnsi="仿宋" w:eastAsia="仿宋" w:cs="Times New Roman"/>
          <w:color w:val="auto"/>
          <w:sz w:val="30"/>
          <w:szCs w:val="30"/>
        </w:rPr>
        <w:t>6.参加本次采购活动前三年内，现任法定代表人、主要负责人无行贿犯罪记录承诺。</w:t>
      </w:r>
    </w:p>
    <w:p>
      <w:pPr>
        <w:spacing w:line="480" w:lineRule="auto"/>
        <w:ind w:firstLine="600" w:firstLineChars="200"/>
        <w:rPr>
          <w:rFonts w:ascii="仿宋" w:hAnsi="仿宋" w:eastAsia="仿宋" w:cs="Times New Roman"/>
          <w:color w:val="auto"/>
          <w:sz w:val="30"/>
          <w:szCs w:val="30"/>
        </w:rPr>
      </w:pPr>
      <w:r>
        <w:rPr>
          <w:rFonts w:hint="eastAsia" w:ascii="仿宋" w:hAnsi="仿宋" w:eastAsia="仿宋" w:cs="Times New Roman"/>
          <w:color w:val="auto"/>
          <w:sz w:val="30"/>
          <w:szCs w:val="30"/>
        </w:rPr>
        <w:t>7.</w:t>
      </w:r>
      <w:r>
        <w:rPr>
          <w:rFonts w:hint="eastAsia"/>
          <w:color w:val="auto"/>
        </w:rPr>
        <w:t xml:space="preserve"> </w:t>
      </w:r>
      <w:r>
        <w:rPr>
          <w:rFonts w:hint="eastAsia" w:ascii="仿宋" w:hAnsi="仿宋" w:eastAsia="仿宋" w:cs="Times New Roman"/>
          <w:color w:val="auto"/>
          <w:sz w:val="30"/>
          <w:szCs w:val="30"/>
        </w:rPr>
        <w:t>未被“信用中国”网站（www.creditchina.gov.cn）列入失信被执行人、重大税收违法案件当事人名单、招投标活动严重失信行为记录名单。</w:t>
      </w:r>
    </w:p>
    <w:p>
      <w:pPr>
        <w:spacing w:line="480" w:lineRule="auto"/>
        <w:ind w:firstLine="600" w:firstLineChars="200"/>
        <w:rPr>
          <w:rFonts w:ascii="仿宋" w:hAnsi="仿宋" w:eastAsia="仿宋" w:cs="Times New Roman"/>
          <w:color w:val="auto"/>
          <w:sz w:val="30"/>
          <w:szCs w:val="30"/>
        </w:rPr>
      </w:pPr>
      <w:r>
        <w:rPr>
          <w:rFonts w:hint="eastAsia" w:ascii="仿宋" w:hAnsi="仿宋" w:eastAsia="仿宋" w:cs="Times New Roman"/>
          <w:color w:val="auto"/>
          <w:sz w:val="30"/>
          <w:szCs w:val="30"/>
        </w:rPr>
        <w:t>8.法律、行政法规规定的其他条件。</w:t>
      </w:r>
      <w:r>
        <w:rPr>
          <w:rFonts w:hint="eastAsia"/>
          <w:color w:val="auto"/>
        </w:rPr>
        <w:t xml:space="preserve"> </w:t>
      </w:r>
    </w:p>
    <w:p>
      <w:pPr>
        <w:spacing w:line="480" w:lineRule="auto"/>
        <w:ind w:firstLine="600" w:firstLineChars="200"/>
        <w:outlineLvl w:val="0"/>
        <w:rPr>
          <w:rFonts w:ascii="黑体" w:hAnsi="黑体" w:eastAsia="黑体" w:cs="Times New Roman"/>
          <w:color w:val="auto"/>
          <w:sz w:val="30"/>
          <w:szCs w:val="30"/>
        </w:rPr>
      </w:pPr>
      <w:r>
        <w:rPr>
          <w:rFonts w:hint="eastAsia" w:ascii="黑体" w:hAnsi="黑体" w:eastAsia="黑体" w:cs="Times New Roman"/>
          <w:color w:val="auto"/>
          <w:sz w:val="30"/>
          <w:szCs w:val="30"/>
        </w:rPr>
        <w:t>四、投标人提交材料</w:t>
      </w:r>
    </w:p>
    <w:p>
      <w:pPr>
        <w:spacing w:line="480" w:lineRule="auto"/>
        <w:ind w:firstLine="600" w:firstLineChars="200"/>
        <w:rPr>
          <w:rFonts w:ascii="仿宋" w:hAnsi="仿宋" w:eastAsia="仿宋" w:cs="Times New Roman"/>
          <w:color w:val="auto"/>
          <w:sz w:val="30"/>
          <w:szCs w:val="30"/>
        </w:rPr>
      </w:pPr>
      <w:r>
        <w:rPr>
          <w:rFonts w:hint="eastAsia" w:ascii="仿宋" w:hAnsi="仿宋" w:eastAsia="仿宋" w:cs="Times New Roman"/>
          <w:color w:val="auto"/>
          <w:sz w:val="30"/>
          <w:szCs w:val="30"/>
        </w:rPr>
        <w:t>1.</w:t>
      </w:r>
      <w:r>
        <w:rPr>
          <w:rFonts w:hint="eastAsia"/>
          <w:color w:val="auto"/>
        </w:rPr>
        <w:t xml:space="preserve"> </w:t>
      </w:r>
      <w:r>
        <w:rPr>
          <w:rFonts w:hint="eastAsia" w:ascii="仿宋" w:hAnsi="仿宋" w:eastAsia="仿宋" w:cs="Times New Roman"/>
          <w:color w:val="auto"/>
          <w:sz w:val="30"/>
          <w:szCs w:val="30"/>
        </w:rPr>
        <w:t>营业执照、组织机构代码证等。</w:t>
      </w:r>
    </w:p>
    <w:p>
      <w:pPr>
        <w:spacing w:line="480" w:lineRule="auto"/>
        <w:ind w:firstLine="600" w:firstLineChars="200"/>
        <w:rPr>
          <w:rFonts w:ascii="仿宋" w:hAnsi="仿宋" w:eastAsia="仿宋" w:cs="Times New Roman"/>
          <w:color w:val="auto"/>
          <w:sz w:val="30"/>
          <w:szCs w:val="30"/>
        </w:rPr>
      </w:pPr>
      <w:r>
        <w:rPr>
          <w:rFonts w:hint="eastAsia" w:ascii="仿宋" w:hAnsi="仿宋" w:eastAsia="仿宋" w:cs="Times New Roman"/>
          <w:color w:val="auto"/>
          <w:sz w:val="30"/>
          <w:szCs w:val="30"/>
        </w:rPr>
        <w:t>2.</w:t>
      </w:r>
      <w:r>
        <w:rPr>
          <w:rFonts w:hint="eastAsia"/>
          <w:color w:val="auto"/>
        </w:rPr>
        <w:t xml:space="preserve"> </w:t>
      </w:r>
      <w:r>
        <w:rPr>
          <w:rFonts w:hint="eastAsia" w:ascii="仿宋" w:hAnsi="仿宋" w:eastAsia="仿宋" w:cs="Times New Roman"/>
          <w:color w:val="auto"/>
          <w:sz w:val="30"/>
          <w:szCs w:val="30"/>
        </w:rPr>
        <w:t>提供参加本次采购活动前3年内在经营活动中无重大违法记录的书面声明。</w:t>
      </w:r>
    </w:p>
    <w:p>
      <w:pPr>
        <w:spacing w:line="480" w:lineRule="auto"/>
        <w:ind w:firstLine="600" w:firstLineChars="200"/>
        <w:rPr>
          <w:rFonts w:ascii="仿宋" w:hAnsi="仿宋" w:eastAsia="仿宋" w:cs="Times New Roman"/>
          <w:color w:val="auto"/>
          <w:sz w:val="30"/>
          <w:szCs w:val="30"/>
        </w:rPr>
      </w:pPr>
      <w:r>
        <w:rPr>
          <w:rFonts w:hint="eastAsia" w:ascii="仿宋" w:hAnsi="仿宋" w:eastAsia="仿宋" w:cs="Times New Roman"/>
          <w:color w:val="auto"/>
          <w:sz w:val="30"/>
          <w:szCs w:val="30"/>
        </w:rPr>
        <w:t>3.</w:t>
      </w:r>
      <w:r>
        <w:rPr>
          <w:rFonts w:hint="eastAsia" w:ascii="仿宋" w:hAnsi="仿宋" w:eastAsia="仿宋" w:cs="Times New Roman"/>
          <w:color w:val="auto"/>
          <w:sz w:val="30"/>
          <w:szCs w:val="30"/>
        </w:rPr>
        <w:t>提供样品纸张欧盟RoHS等相关环保检测报告</w:t>
      </w:r>
      <w:r>
        <w:rPr>
          <w:rFonts w:hint="eastAsia" w:ascii="仿宋" w:hAnsi="仿宋" w:eastAsia="仿宋" w:cs="Times New Roman"/>
          <w:color w:val="auto"/>
          <w:sz w:val="30"/>
          <w:szCs w:val="30"/>
        </w:rPr>
        <w:t>、产品质量检验级别报告等相关质量认证报告。</w:t>
      </w:r>
    </w:p>
    <w:p>
      <w:pPr>
        <w:spacing w:line="480" w:lineRule="auto"/>
        <w:ind w:firstLine="600" w:firstLineChars="200"/>
        <w:rPr>
          <w:rFonts w:ascii="仿宋" w:hAnsi="仿宋" w:eastAsia="仿宋" w:cs="Times New Roman"/>
          <w:color w:val="auto"/>
          <w:sz w:val="30"/>
          <w:szCs w:val="30"/>
        </w:rPr>
      </w:pPr>
    </w:p>
    <w:p>
      <w:pPr>
        <w:spacing w:line="480" w:lineRule="auto"/>
        <w:rPr>
          <w:color w:val="auto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kzNDhjNmZmYmY4MzQ4YTNkNTY2ZDhhMDkyNDgyNDIifQ=="/>
  </w:docVars>
  <w:rsids>
    <w:rsidRoot w:val="00840881"/>
    <w:rsid w:val="00002640"/>
    <w:rsid w:val="00017B1C"/>
    <w:rsid w:val="00021171"/>
    <w:rsid w:val="00036697"/>
    <w:rsid w:val="00042CD6"/>
    <w:rsid w:val="000526ED"/>
    <w:rsid w:val="00057ECF"/>
    <w:rsid w:val="00075422"/>
    <w:rsid w:val="00093944"/>
    <w:rsid w:val="00095EC8"/>
    <w:rsid w:val="000B256F"/>
    <w:rsid w:val="000C5B78"/>
    <w:rsid w:val="000D1DD7"/>
    <w:rsid w:val="000D30C4"/>
    <w:rsid w:val="000E23C2"/>
    <w:rsid w:val="000E32A1"/>
    <w:rsid w:val="0011173C"/>
    <w:rsid w:val="00116ACD"/>
    <w:rsid w:val="00116CEE"/>
    <w:rsid w:val="0014115B"/>
    <w:rsid w:val="00153871"/>
    <w:rsid w:val="001A7731"/>
    <w:rsid w:val="001B07EE"/>
    <w:rsid w:val="001D5A83"/>
    <w:rsid w:val="001E620C"/>
    <w:rsid w:val="001E7D71"/>
    <w:rsid w:val="00220295"/>
    <w:rsid w:val="002404E2"/>
    <w:rsid w:val="00261F27"/>
    <w:rsid w:val="0028664F"/>
    <w:rsid w:val="002C60BE"/>
    <w:rsid w:val="002C6D37"/>
    <w:rsid w:val="002E2A89"/>
    <w:rsid w:val="002F4BA8"/>
    <w:rsid w:val="00306945"/>
    <w:rsid w:val="00307A39"/>
    <w:rsid w:val="00323284"/>
    <w:rsid w:val="00336BA2"/>
    <w:rsid w:val="00383242"/>
    <w:rsid w:val="003964B1"/>
    <w:rsid w:val="003A00FF"/>
    <w:rsid w:val="003C517E"/>
    <w:rsid w:val="003D5A4E"/>
    <w:rsid w:val="003E1F66"/>
    <w:rsid w:val="00415599"/>
    <w:rsid w:val="004310EB"/>
    <w:rsid w:val="00460A30"/>
    <w:rsid w:val="0048107D"/>
    <w:rsid w:val="00487969"/>
    <w:rsid w:val="004B0F72"/>
    <w:rsid w:val="004B5FF7"/>
    <w:rsid w:val="004D1836"/>
    <w:rsid w:val="004F0A70"/>
    <w:rsid w:val="004F7146"/>
    <w:rsid w:val="004F79FE"/>
    <w:rsid w:val="004F7E13"/>
    <w:rsid w:val="00504B10"/>
    <w:rsid w:val="005100A2"/>
    <w:rsid w:val="00552549"/>
    <w:rsid w:val="00552C21"/>
    <w:rsid w:val="005A0F60"/>
    <w:rsid w:val="005E10E0"/>
    <w:rsid w:val="005E27ED"/>
    <w:rsid w:val="005F39D0"/>
    <w:rsid w:val="00673EB0"/>
    <w:rsid w:val="006762B6"/>
    <w:rsid w:val="00691BE5"/>
    <w:rsid w:val="006A06A0"/>
    <w:rsid w:val="006A5282"/>
    <w:rsid w:val="006F4ED3"/>
    <w:rsid w:val="00702203"/>
    <w:rsid w:val="00743C82"/>
    <w:rsid w:val="00763679"/>
    <w:rsid w:val="0078078C"/>
    <w:rsid w:val="00784035"/>
    <w:rsid w:val="007B1632"/>
    <w:rsid w:val="007B3004"/>
    <w:rsid w:val="00810964"/>
    <w:rsid w:val="00830A27"/>
    <w:rsid w:val="00840881"/>
    <w:rsid w:val="00870C8E"/>
    <w:rsid w:val="008C3A01"/>
    <w:rsid w:val="008E714A"/>
    <w:rsid w:val="0094018C"/>
    <w:rsid w:val="00942982"/>
    <w:rsid w:val="009473E1"/>
    <w:rsid w:val="00953EA2"/>
    <w:rsid w:val="009630F6"/>
    <w:rsid w:val="0096352C"/>
    <w:rsid w:val="0097003B"/>
    <w:rsid w:val="00975FE0"/>
    <w:rsid w:val="00981BDD"/>
    <w:rsid w:val="009B4C9D"/>
    <w:rsid w:val="009B76F8"/>
    <w:rsid w:val="009B7933"/>
    <w:rsid w:val="009C242F"/>
    <w:rsid w:val="009D70E8"/>
    <w:rsid w:val="009E09B1"/>
    <w:rsid w:val="00A0425B"/>
    <w:rsid w:val="00A43248"/>
    <w:rsid w:val="00A97CFD"/>
    <w:rsid w:val="00AB05E2"/>
    <w:rsid w:val="00AE4C03"/>
    <w:rsid w:val="00AE5424"/>
    <w:rsid w:val="00AE7A11"/>
    <w:rsid w:val="00AF4560"/>
    <w:rsid w:val="00B065A7"/>
    <w:rsid w:val="00B2755C"/>
    <w:rsid w:val="00BB2449"/>
    <w:rsid w:val="00BC2D3A"/>
    <w:rsid w:val="00BD08D9"/>
    <w:rsid w:val="00BF4547"/>
    <w:rsid w:val="00BF691D"/>
    <w:rsid w:val="00C079BE"/>
    <w:rsid w:val="00C11B63"/>
    <w:rsid w:val="00C3263D"/>
    <w:rsid w:val="00C521E8"/>
    <w:rsid w:val="00C55A8B"/>
    <w:rsid w:val="00C663B6"/>
    <w:rsid w:val="00C84642"/>
    <w:rsid w:val="00CB3428"/>
    <w:rsid w:val="00CB6D9E"/>
    <w:rsid w:val="00CC3C5A"/>
    <w:rsid w:val="00CD2348"/>
    <w:rsid w:val="00D07B0B"/>
    <w:rsid w:val="00D22D0F"/>
    <w:rsid w:val="00D572F7"/>
    <w:rsid w:val="00D650C8"/>
    <w:rsid w:val="00D71622"/>
    <w:rsid w:val="00D87C19"/>
    <w:rsid w:val="00DB6795"/>
    <w:rsid w:val="00DD0607"/>
    <w:rsid w:val="00DE09F0"/>
    <w:rsid w:val="00DF01EF"/>
    <w:rsid w:val="00E01725"/>
    <w:rsid w:val="00E059A2"/>
    <w:rsid w:val="00E14724"/>
    <w:rsid w:val="00E20BFE"/>
    <w:rsid w:val="00E30FEE"/>
    <w:rsid w:val="00E43B51"/>
    <w:rsid w:val="00E56C35"/>
    <w:rsid w:val="00E718DB"/>
    <w:rsid w:val="00E834AF"/>
    <w:rsid w:val="00E97E89"/>
    <w:rsid w:val="00EB3B41"/>
    <w:rsid w:val="00EC42F2"/>
    <w:rsid w:val="00EC795E"/>
    <w:rsid w:val="00EF64FD"/>
    <w:rsid w:val="00F4167E"/>
    <w:rsid w:val="00F479A7"/>
    <w:rsid w:val="00F524D6"/>
    <w:rsid w:val="00F56F8D"/>
    <w:rsid w:val="00F65647"/>
    <w:rsid w:val="00FB1027"/>
    <w:rsid w:val="00FE04B8"/>
    <w:rsid w:val="1353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semiHidden/>
    <w:unhideWhenUsed/>
    <w:uiPriority w:val="99"/>
    <w:rPr>
      <w:rFonts w:ascii="宋体" w:eastAsia="宋体"/>
      <w:sz w:val="18"/>
      <w:szCs w:val="18"/>
    </w:r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semiHidden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semiHidden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uiPriority w:val="99"/>
    <w:rPr>
      <w:sz w:val="18"/>
      <w:szCs w:val="18"/>
    </w:rPr>
  </w:style>
  <w:style w:type="character" w:customStyle="1" w:styleId="12">
    <w:name w:val="文档结构图 字符"/>
    <w:basedOn w:val="8"/>
    <w:link w:val="2"/>
    <w:semiHidden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168</Words>
  <Characters>959</Characters>
  <Lines>7</Lines>
  <Paragraphs>2</Paragraphs>
  <TotalTime>0</TotalTime>
  <ScaleCrop>false</ScaleCrop>
  <LinksUpToDate>false</LinksUpToDate>
  <CharactersWithSpaces>1125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2023-06-27T01:16:00Z</dcterms:created>
  <dc:creator>测评人员</dc:creator>
  <cp:lastModifiedBy>仲杰</cp:lastModifiedBy>
  <cp:lastPrinted>2023-07-07T05:55:00Z</cp:lastPrinted>
  <dcterms:modified xsi:type="dcterms:W3CDTF">2023-09-14T05:16:59Z</dcterms:modified>
  <cp:revision>174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03D9B49CD5E647E3BFCDC17DA3C2932B_12</vt:lpwstr>
  </property>
</Properties>
</file>