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18" w:rsidRPr="00414FCA" w:rsidRDefault="000917C5" w:rsidP="000917C5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414FCA">
        <w:rPr>
          <w:rFonts w:ascii="宋体" w:hAnsi="宋体" w:cs="宋体" w:hint="eastAsia"/>
          <w:b/>
          <w:bCs/>
          <w:kern w:val="0"/>
          <w:sz w:val="44"/>
          <w:szCs w:val="44"/>
        </w:rPr>
        <w:t>教师餐厅厨房设备</w:t>
      </w:r>
      <w:r w:rsidR="00414FCA" w:rsidRPr="00414FCA">
        <w:rPr>
          <w:rFonts w:ascii="宋体" w:hAnsi="宋体" w:cs="宋体" w:hint="eastAsia"/>
          <w:b/>
          <w:bCs/>
          <w:kern w:val="0"/>
          <w:sz w:val="44"/>
          <w:szCs w:val="44"/>
        </w:rPr>
        <w:t>租赁服务需求</w:t>
      </w:r>
    </w:p>
    <w:p w:rsidR="00414FCA" w:rsidRPr="00414FCA" w:rsidRDefault="00414FCA" w:rsidP="00414FCA">
      <w:pPr>
        <w:rPr>
          <w:rFonts w:ascii="宋体" w:hAnsi="宋体" w:cs="宋体"/>
          <w:b/>
          <w:bCs/>
          <w:kern w:val="0"/>
          <w:sz w:val="28"/>
          <w:szCs w:val="28"/>
        </w:rPr>
      </w:pPr>
      <w:r w:rsidRPr="00414FCA">
        <w:rPr>
          <w:rFonts w:ascii="宋体" w:hAnsi="宋体" w:cs="宋体" w:hint="eastAsia"/>
          <w:b/>
          <w:bCs/>
          <w:kern w:val="0"/>
          <w:sz w:val="28"/>
          <w:szCs w:val="28"/>
        </w:rPr>
        <w:t>一、租赁设备清单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559"/>
        <w:gridCol w:w="1276"/>
        <w:gridCol w:w="851"/>
        <w:gridCol w:w="850"/>
        <w:gridCol w:w="5251"/>
      </w:tblGrid>
      <w:tr w:rsidR="00BF266C" w:rsidRPr="00414FCA" w:rsidTr="00F710DF">
        <w:trPr>
          <w:trHeight w:val="58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尺寸（</w:t>
            </w:r>
            <w:r w:rsidRPr="00414FCA"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  <w:t>MM</w:t>
            </w: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技术要求</w:t>
            </w:r>
          </w:p>
        </w:tc>
      </w:tr>
      <w:tr w:rsidR="00BF266C" w:rsidRPr="00414FCA" w:rsidTr="00F710DF">
        <w:trPr>
          <w:trHeight w:val="566"/>
        </w:trPr>
        <w:tc>
          <w:tcPr>
            <w:tcW w:w="10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一、麻辣香锅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移门工作柜连墙体连装饰板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1500*1050*800/80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不锈钢板；侧板、层板采用厚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不锈钢双层板，配置不锈钢子弹可调脚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钢化玻璃罩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1500*400*150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12MM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厚钢化玻璃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暖食灯连照明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1500MM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220V/1.2-1.5KW</w:t>
            </w:r>
          </w:p>
        </w:tc>
      </w:tr>
      <w:tr w:rsidR="00BF266C" w:rsidRPr="00414FCA" w:rsidTr="00F710DF">
        <w:trPr>
          <w:trHeight w:val="82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单向移门调理台柜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1450*600*800/100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不锈钢板；侧板、层板采用厚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不锈钢双层板，静音吊轮；配置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6"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不锈钢调节脚；</w:t>
            </w:r>
          </w:p>
        </w:tc>
      </w:tr>
      <w:tr w:rsidR="00BF266C" w:rsidRPr="00414FCA" w:rsidTr="00F710DF">
        <w:trPr>
          <w:trHeight w:val="82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单向移门调理台柜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1200*600*800/100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不锈钢板；侧板、层板采用厚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不锈钢双层板，静音吊轮；配置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6"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不锈钢调节脚；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移门吊柜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1600*350*900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侧板采用厚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不锈钢双层板，静音吊轮；</w:t>
            </w:r>
          </w:p>
        </w:tc>
      </w:tr>
      <w:tr w:rsidR="00BF266C" w:rsidRPr="00414FCA" w:rsidTr="00F710DF">
        <w:trPr>
          <w:trHeight w:val="103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燃气式单头矮脚炉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600*650*500/450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自动熄火保护装置；台面采用厚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不锈钢板；面板、侧板采用厚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不锈钢板；灶架采用厚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4#A3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镀锌角钢加涂防锈漆；主火控制开关采用厚燃气专用产品；采用厚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寸强力炉头；承力脚：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50mm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不锈钢调节脚；烟气中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CO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含量为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0.007%</w:t>
            </w:r>
          </w:p>
        </w:tc>
      </w:tr>
      <w:tr w:rsidR="00BF266C" w:rsidRPr="00414FCA" w:rsidTr="00F710DF">
        <w:trPr>
          <w:trHeight w:val="1649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燃气式鼓风双炒单尾炒灶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1600*1000*800/450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一键式自动节能，环保，自动点火及自动熄火装置；炉胆以一体式耐火砖并配以高效节能炉头，低噪音环保预、混炉头；台面采用厚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不锈钢板；面板、侧板采用厚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不锈钢板；台面加强板采用厚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3mm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钢板；台面加装冷却水装置；鼓风机采用厚中压风机；燃具采用厚燃气管理处定点产品；灶具燃烧室采用厚高温耐火泥；耐火砖砌成；灶架采用厚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4#A3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镀锌角钢加涂防锈漆；配置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个不锈钢摇摆龙头；主火控制开关采用厚定点产品</w:t>
            </w:r>
          </w:p>
        </w:tc>
        <w:bookmarkStart w:id="0" w:name="_GoBack"/>
        <w:bookmarkEnd w:id="0"/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脱排烟罩连送新风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3000*1300*550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烟罩主体采用厚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不锈钢板；配置防水照明灯及不锈钢油烟过滤栅板、不含风机、风管</w:t>
            </w:r>
          </w:p>
        </w:tc>
      </w:tr>
      <w:tr w:rsidR="00BF266C" w:rsidRPr="00414FCA" w:rsidTr="00F710DF">
        <w:trPr>
          <w:trHeight w:val="41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灶具工作台（非标）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1250*1000*800*450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不锈钢板；立柱采用厚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不锈钢圆管；配置不锈钢子弹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lastRenderedPageBreak/>
              <w:t>可调脚</w:t>
            </w:r>
          </w:p>
        </w:tc>
      </w:tr>
      <w:tr w:rsidR="00BF266C" w:rsidRPr="00414FCA" w:rsidTr="00F710DF">
        <w:trPr>
          <w:trHeight w:val="41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筷子调羹回收车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800*600*800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箱体采用厚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不锈钢板；配置万向脚轮带刹车；内置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只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400*300*400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不锈钢桶</w:t>
            </w:r>
          </w:p>
        </w:tc>
      </w:tr>
      <w:tr w:rsidR="00BF266C" w:rsidRPr="00414FCA" w:rsidTr="00F710DF">
        <w:trPr>
          <w:trHeight w:val="47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高身保温传递柜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750*850*1800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220V/3-3.5KW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；温控采用厚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30~110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℃随意可调；柜身采用厚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</w:t>
            </w:r>
          </w:p>
        </w:tc>
      </w:tr>
      <w:tr w:rsidR="00BF266C" w:rsidRPr="00414FCA" w:rsidTr="00F710DF">
        <w:trPr>
          <w:trHeight w:val="635"/>
        </w:trPr>
        <w:tc>
          <w:tcPr>
            <w:tcW w:w="10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二、快餐发售间</w:t>
            </w:r>
          </w:p>
        </w:tc>
      </w:tr>
      <w:tr w:rsidR="00BF266C" w:rsidRPr="00414FCA" w:rsidTr="00F710DF">
        <w:trPr>
          <w:trHeight w:val="68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移门消毒柜连墙体连装饰板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1020*1050*800/80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不锈钢板；侧板、层板采用厚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不锈钢双层板，配置不锈钢子弹可调脚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保温饭汤柜连墙体连装饰板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600*1050*800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220V/1.5-2KW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；台面、板采用厚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不锈钢板；温控采用厚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30~110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℃随意可调</w:t>
            </w:r>
          </w:p>
        </w:tc>
      </w:tr>
      <w:tr w:rsidR="00BF266C" w:rsidRPr="00414FCA" w:rsidTr="00F710DF">
        <w:trPr>
          <w:trHeight w:val="82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保温发菜台柜带消毒柜连墙体连装饰板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1200*1050*800/80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220V/3-3.5KW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不锈钢板；柜身采用厚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不锈钢板；配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1/1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不锈钢盆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只；温控采用厚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30~80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℃随意可调；配不锈钢移门，静音吊轮；配置不锈钢调节脚</w:t>
            </w:r>
          </w:p>
        </w:tc>
      </w:tr>
      <w:tr w:rsidR="00BF266C" w:rsidRPr="00414FCA" w:rsidTr="00F710DF">
        <w:trPr>
          <w:trHeight w:val="82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保温发菜台柜带消毒柜连墙体连装饰板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1050*1050*800/80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220V/3-3.5KW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不锈钢板；柜身采用厚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不锈钢板；配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1/1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不锈钢盆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只；温控采用厚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30~80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℃随意可调；配不锈钢移门，静音吊轮；配置不锈钢调节脚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钢化玻璃罩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1020*400*150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12MM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厚钢化玻璃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暖食灯连照明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1020MM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220V/1.2-1.5KW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钢化玻璃罩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1200*400*150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12MM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厚钢化玻璃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暖食灯连照明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1200MM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220V/1.2-1.5KW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钢化玻璃罩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1050*400*150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12MM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厚钢化玻璃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暖食灯连照明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1050MM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220V/1.2-1.5KW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工作台补台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500*550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</w:t>
            </w:r>
          </w:p>
        </w:tc>
      </w:tr>
      <w:tr w:rsidR="00BF266C" w:rsidRPr="00414FCA" w:rsidTr="00F710DF">
        <w:trPr>
          <w:trHeight w:val="41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高身收盘车（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盘）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850*700*1800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立柱采用厚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不锈钢方管；搁盘条采用厚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不锈钢板；双向带锁</w:t>
            </w:r>
          </w:p>
        </w:tc>
      </w:tr>
      <w:tr w:rsidR="00BF266C" w:rsidRPr="00414FCA" w:rsidTr="00F710DF">
        <w:trPr>
          <w:trHeight w:val="103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双星盆台柜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1100*750*800/100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星盆规格：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400W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400D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280H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；台面、水斗采用厚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不锈钢板；加强筋采用厚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 mmSUS304HL/PVC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不锈钢板；立柱采用厚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不锈钢管；配置不锈钢子弹可调脚；开门采用厚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不锈钢板，水斗下水口采用厚不锈钢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寸有篮落水器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玻璃二门冰箱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冷藏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612*750*1960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(W)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250-300W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；冷藏范围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)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-6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 xml:space="preserve"> 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～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 xml:space="preserve"> 12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℃；制冷剂：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134R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；制冷方式：进口压缩机管冷；采用铜管材质；内外都采用不锈钢材质</w:t>
            </w:r>
          </w:p>
        </w:tc>
      </w:tr>
      <w:tr w:rsidR="00BF266C" w:rsidRPr="00414FCA" w:rsidTr="00F710DF">
        <w:trPr>
          <w:trHeight w:val="649"/>
        </w:trPr>
        <w:tc>
          <w:tcPr>
            <w:tcW w:w="10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楷体"/>
                <w:b/>
                <w:bCs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lastRenderedPageBreak/>
              <w:t>三、冷菜间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开门工作柜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2000*750*800/100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不锈钢板；侧板、层板采用厚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不锈钢双层板，配置不锈钢子弹可调脚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台面冲孔平台冷藏雪柜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1500*750*800/100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(W)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250-300W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；冷藏范围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)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-6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 xml:space="preserve"> 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～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 xml:space="preserve"> 12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℃；制冷剂：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134R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；制冷方式：进口压缩机管冷；采用铜管材质；内外都采用不锈钢材质</w:t>
            </w:r>
          </w:p>
        </w:tc>
      </w:tr>
      <w:tr w:rsidR="00BF266C" w:rsidRPr="00414FCA" w:rsidTr="00F710DF">
        <w:trPr>
          <w:trHeight w:val="694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开门工作柜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500*750*800/100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台面采用厚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不锈钢板；侧板、层板采用厚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1.0mm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不锈钢板；移门采用厚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不锈钢双层板，配置不锈钢子弹可调脚</w:t>
            </w:r>
          </w:p>
        </w:tc>
      </w:tr>
      <w:tr w:rsidR="00BF266C" w:rsidRPr="00414FCA" w:rsidTr="00F710DF">
        <w:trPr>
          <w:trHeight w:val="103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单星盆台柜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700*750*800/100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星盆规格：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450W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450D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280H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；台面、水斗采用厚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1.5mm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不锈钢板；加强筋采用厚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 mmSUS304HL/PVC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不锈钢板；立柱采用厚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×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1.2mm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不锈钢管；配置不锈钢子弹可调脚；开门采用厚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 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不锈钢板，水斗下水口采用厚不锈钢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寸有篮落水器</w:t>
            </w:r>
          </w:p>
        </w:tc>
      </w:tr>
      <w:tr w:rsidR="00BF266C" w:rsidRPr="00414FCA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二门冰箱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冷藏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612*750*1960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(W)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250-300W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；冷藏范围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)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-6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 xml:space="preserve"> 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～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 xml:space="preserve"> 12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℃；制冷剂：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134R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；制冷方式：进口压缩机管冷；采用铜管材质；内外都采用不锈钢材质</w:t>
            </w:r>
          </w:p>
        </w:tc>
      </w:tr>
      <w:tr w:rsidR="00BF266C" w:rsidRPr="00414FCA" w:rsidTr="00F710DF">
        <w:trPr>
          <w:trHeight w:val="675"/>
        </w:trPr>
        <w:tc>
          <w:tcPr>
            <w:tcW w:w="10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b/>
                <w:bCs/>
                <w:color w:val="000000"/>
                <w:kern w:val="0"/>
                <w:szCs w:val="21"/>
              </w:rPr>
              <w:t>四、其他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紫外线消毒灯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1200MM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1200MM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不锈钢餐盘滑道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15000*300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SUS304HL/PVC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不锈钢制作</w:t>
            </w:r>
          </w:p>
        </w:tc>
      </w:tr>
      <w:tr w:rsidR="00BF266C" w:rsidRPr="00414FCA" w:rsidTr="00F710DF">
        <w:trPr>
          <w:trHeight w:val="41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低噪声离心风机柜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380V/2.2-2.5kw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；风量：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6215-9205M</w:t>
            </w:r>
            <w:r w:rsidRPr="00414FC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³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/H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；全压：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550-336Pa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；转速：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1280R/Min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；噪声：≤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70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分贝</w:t>
            </w:r>
          </w:p>
        </w:tc>
      </w:tr>
      <w:tr w:rsidR="00BF266C" w:rsidRPr="00414FCA" w:rsidTr="00F710DF">
        <w:trPr>
          <w:trHeight w:val="41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油烟净化装置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功率：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220V/1-1.5kw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；处理量：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6000M</w:t>
            </w:r>
            <w:r w:rsidRPr="00414FC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³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/H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；净化率≥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95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％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(2015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年新标准）</w:t>
            </w:r>
          </w:p>
        </w:tc>
      </w:tr>
      <w:tr w:rsidR="00BF266C" w:rsidRPr="00414FCA" w:rsidTr="00F710DF">
        <w:trPr>
          <w:trHeight w:val="2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3#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轴流风机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</w:p>
        </w:tc>
      </w:tr>
      <w:tr w:rsidR="00BF266C" w:rsidRPr="00414FCA" w:rsidTr="00F710DF">
        <w:trPr>
          <w:trHeight w:val="410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不锈钢风管制作安装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414FCA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按油烟通排风规范制作安装（厚</w:t>
            </w:r>
            <w:r w:rsidRPr="00414FCA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0.8mm304</w:t>
            </w:r>
            <w:r w:rsidRPr="00414FCA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不锈钢板制作）；包括法兰、吊杆等</w:t>
            </w:r>
          </w:p>
        </w:tc>
      </w:tr>
      <w:tr w:rsidR="00BF266C" w:rsidRPr="00D409C0" w:rsidTr="00F710DF">
        <w:trPr>
          <w:trHeight w:val="61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D409C0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D409C0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避震装置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D409C0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D409C0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D409C0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D409C0" w:rsidRDefault="00BF266C" w:rsidP="00F710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266C" w:rsidRPr="00D409C0" w:rsidRDefault="00BF266C" w:rsidP="00F710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楷体"/>
                <w:color w:val="000000"/>
                <w:kern w:val="0"/>
                <w:szCs w:val="21"/>
              </w:rPr>
            </w:pP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抗压≥</w:t>
            </w:r>
            <w:r w:rsidRPr="00D409C0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250KG/</w:t>
            </w: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只、阻尼比：</w:t>
            </w:r>
            <w:r w:rsidRPr="00D409C0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0.045</w:t>
            </w: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～</w:t>
            </w:r>
            <w:r w:rsidRPr="00D409C0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0.065</w:t>
            </w: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；正常工作载荷固有频率</w:t>
            </w:r>
            <w:r w:rsidRPr="00D409C0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2HZ-5HZ</w:t>
            </w: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；弹簧径≥</w:t>
            </w:r>
            <w:r w:rsidRPr="00D409C0">
              <w:rPr>
                <w:rFonts w:asciiTheme="minorEastAsia" w:hAnsiTheme="minorEastAsia" w:cs="楷体"/>
                <w:color w:val="000000"/>
                <w:kern w:val="0"/>
                <w:szCs w:val="21"/>
              </w:rPr>
              <w:t>150</w:t>
            </w:r>
            <w:r w:rsidRPr="00D409C0">
              <w:rPr>
                <w:rFonts w:asciiTheme="minorEastAsia" w:hAnsiTheme="minorEastAsia" w:cs="楷体" w:hint="eastAsia"/>
                <w:color w:val="000000"/>
                <w:kern w:val="0"/>
                <w:szCs w:val="21"/>
              </w:rPr>
              <w:t>次疲劳试验无裂缝、无断裂、到达国际标准</w:t>
            </w:r>
          </w:p>
        </w:tc>
      </w:tr>
    </w:tbl>
    <w:p w:rsidR="00414FCA" w:rsidRPr="00D409C0" w:rsidRDefault="00414FCA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二、</w:t>
      </w:r>
      <w:r w:rsidR="00072BF1" w:rsidRPr="00D409C0">
        <w:rPr>
          <w:rFonts w:ascii="宋体" w:hAnsi="宋体" w:cs="宋体" w:hint="eastAsia"/>
          <w:bCs/>
          <w:kern w:val="0"/>
          <w:sz w:val="24"/>
          <w:szCs w:val="24"/>
        </w:rPr>
        <w:t>设备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安装并调试完成时间：2017年8月20日前完成。</w:t>
      </w:r>
    </w:p>
    <w:p w:rsidR="00BD6C91" w:rsidRPr="00D409C0" w:rsidRDefault="00BD6C91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三</w:t>
      </w:r>
      <w:r w:rsidR="00072BF1" w:rsidRPr="00D409C0">
        <w:rPr>
          <w:rFonts w:ascii="宋体" w:hAnsi="宋体" w:cs="宋体" w:hint="eastAsia"/>
          <w:bCs/>
          <w:kern w:val="0"/>
          <w:sz w:val="24"/>
          <w:szCs w:val="24"/>
        </w:rPr>
        <w:t>、设备租赁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期：租赁合同签订后，</w:t>
      </w:r>
      <w:r w:rsidR="006F4DE8" w:rsidRPr="00D409C0">
        <w:rPr>
          <w:rFonts w:ascii="宋体" w:hAnsi="宋体" w:cs="宋体" w:hint="eastAsia"/>
          <w:bCs/>
          <w:kern w:val="0"/>
          <w:sz w:val="24"/>
          <w:szCs w:val="24"/>
        </w:rPr>
        <w:t>乙方完成所有设备的现场安装及调试后开始计算，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为期</w:t>
      </w:r>
      <w:r w:rsidR="00072BF1" w:rsidRPr="00D409C0">
        <w:rPr>
          <w:rFonts w:ascii="宋体" w:hAnsi="宋体" w:cs="宋体" w:hint="eastAsia"/>
          <w:bCs/>
          <w:kern w:val="0"/>
          <w:sz w:val="24"/>
          <w:szCs w:val="24"/>
        </w:rPr>
        <w:t>三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年。</w:t>
      </w:r>
    </w:p>
    <w:p w:rsidR="00072BF1" w:rsidRPr="00D409C0" w:rsidRDefault="00BA0304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四</w:t>
      </w:r>
      <w:r w:rsidR="00414FCA" w:rsidRPr="00D409C0">
        <w:rPr>
          <w:rFonts w:ascii="宋体" w:hAnsi="宋体" w:cs="宋体" w:hint="eastAsia"/>
          <w:bCs/>
          <w:kern w:val="0"/>
          <w:sz w:val="24"/>
          <w:szCs w:val="24"/>
        </w:rPr>
        <w:t>、支付方式：</w:t>
      </w:r>
    </w:p>
    <w:p w:rsidR="00072BF1" w:rsidRPr="00D409C0" w:rsidRDefault="00072BF1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（1）</w:t>
      </w:r>
      <w:r w:rsidR="00414FCA" w:rsidRPr="00D409C0">
        <w:rPr>
          <w:rFonts w:ascii="宋体" w:hAnsi="宋体" w:cs="宋体" w:hint="eastAsia"/>
          <w:bCs/>
          <w:kern w:val="0"/>
          <w:sz w:val="24"/>
          <w:szCs w:val="24"/>
        </w:rPr>
        <w:t>合同签订后</w:t>
      </w:r>
      <w:r w:rsidR="006F4DE8" w:rsidRPr="00D409C0">
        <w:rPr>
          <w:rFonts w:ascii="宋体" w:hAnsi="宋体" w:cs="宋体" w:hint="eastAsia"/>
          <w:bCs/>
          <w:kern w:val="0"/>
          <w:sz w:val="24"/>
          <w:szCs w:val="24"/>
        </w:rPr>
        <w:t>乙方在甲方规定时间内完成设备的安装及调试工作，并经甲方验收合格后十个工作日内，</w:t>
      </w:r>
      <w:r w:rsidR="00414FCA" w:rsidRPr="00D409C0">
        <w:rPr>
          <w:rFonts w:ascii="宋体" w:hAnsi="宋体" w:cs="宋体" w:hint="eastAsia"/>
          <w:bCs/>
          <w:kern w:val="0"/>
          <w:sz w:val="24"/>
          <w:szCs w:val="24"/>
        </w:rPr>
        <w:t>甲方向乙方支付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第一年的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租赁费及设备押金。</w:t>
      </w:r>
    </w:p>
    <w:p w:rsidR="00072BF1" w:rsidRPr="00D409C0" w:rsidRDefault="00072BF1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（2）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租期满一年后的十个工作日内，甲方向乙方支付第二年的租赁费。</w:t>
      </w:r>
    </w:p>
    <w:p w:rsidR="00072BF1" w:rsidRPr="00D409C0" w:rsidRDefault="00072BF1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（3）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租期满二年后的十个工作日内，甲方向乙方支付第三年的租赁费。</w:t>
      </w:r>
    </w:p>
    <w:p w:rsidR="00414FCA" w:rsidRPr="00D409C0" w:rsidRDefault="00072BF1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lastRenderedPageBreak/>
        <w:t>（4）</w:t>
      </w:r>
      <w:r w:rsidR="00BD6C91" w:rsidRPr="00D409C0">
        <w:rPr>
          <w:rFonts w:ascii="宋体" w:hAnsi="宋体" w:cs="宋体" w:hint="eastAsia"/>
          <w:bCs/>
          <w:kern w:val="0"/>
          <w:sz w:val="24"/>
          <w:szCs w:val="24"/>
        </w:rPr>
        <w:t>租约到期后，乙方于10个工作日内返还甲方设备押金。</w:t>
      </w:r>
    </w:p>
    <w:p w:rsidR="00FF482C" w:rsidRPr="00D409C0" w:rsidRDefault="00BA0304" w:rsidP="00BD6C91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/>
          <w:bCs/>
          <w:kern w:val="0"/>
          <w:sz w:val="24"/>
          <w:szCs w:val="24"/>
        </w:rPr>
        <w:t>五</w:t>
      </w:r>
      <w:r w:rsidR="00FF482C" w:rsidRPr="00D409C0">
        <w:rPr>
          <w:rFonts w:ascii="宋体" w:hAnsi="宋体" w:cs="宋体" w:hint="eastAsia"/>
          <w:b/>
          <w:bCs/>
          <w:kern w:val="0"/>
          <w:sz w:val="24"/>
          <w:szCs w:val="24"/>
        </w:rPr>
        <w:t>、设备押金为8万元，设备租赁期满后乙方全额退还甲方。</w:t>
      </w:r>
    </w:p>
    <w:p w:rsidR="007E4023" w:rsidRPr="00D409C0" w:rsidRDefault="00BA0304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六</w:t>
      </w:r>
      <w:r w:rsidR="007E4023" w:rsidRPr="00D409C0">
        <w:rPr>
          <w:rFonts w:ascii="宋体" w:hAnsi="宋体" w:cs="宋体" w:hint="eastAsia"/>
          <w:bCs/>
          <w:kern w:val="0"/>
          <w:sz w:val="24"/>
          <w:szCs w:val="24"/>
        </w:rPr>
        <w:t>、设备常用配件清单：投标单位应根据不同设备，列出常用配件的价格清单，作为今后在维修过程中所更换配件的价格依据。此项内容也将作为评标的重要组成部分。</w:t>
      </w:r>
    </w:p>
    <w:p w:rsidR="00072BF1" w:rsidRPr="00D409C0" w:rsidRDefault="00BA0304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七</w:t>
      </w:r>
      <w:r w:rsidR="00072BF1" w:rsidRPr="00D409C0">
        <w:rPr>
          <w:rFonts w:ascii="宋体" w:hAnsi="宋体" w:cs="宋体" w:hint="eastAsia"/>
          <w:bCs/>
          <w:kern w:val="0"/>
          <w:sz w:val="24"/>
          <w:szCs w:val="24"/>
        </w:rPr>
        <w:t>、租赁设备的维修：乙方保证第一年免费为甲方维修设备</w:t>
      </w:r>
      <w:r w:rsidR="007E4023" w:rsidRPr="00D409C0">
        <w:rPr>
          <w:rFonts w:ascii="宋体" w:hAnsi="宋体" w:cs="宋体" w:hint="eastAsia"/>
          <w:bCs/>
          <w:kern w:val="0"/>
          <w:sz w:val="24"/>
          <w:szCs w:val="24"/>
        </w:rPr>
        <w:t>及更换零配件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，第二、第三年，提供有偿的维修服务</w:t>
      </w:r>
      <w:r w:rsidR="007E4023" w:rsidRPr="00D409C0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072BF1" w:rsidRPr="00D409C0" w:rsidRDefault="00BA0304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八</w:t>
      </w:r>
      <w:r w:rsidR="00072BF1" w:rsidRPr="00D409C0">
        <w:rPr>
          <w:rFonts w:ascii="宋体" w:hAnsi="宋体" w:cs="宋体" w:hint="eastAsia"/>
          <w:bCs/>
          <w:kern w:val="0"/>
          <w:sz w:val="24"/>
          <w:szCs w:val="24"/>
        </w:rPr>
        <w:t>、报价资料的组成：</w:t>
      </w:r>
    </w:p>
    <w:p w:rsidR="00072BF1" w:rsidRPr="00D409C0" w:rsidRDefault="00072BF1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1、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公司营业执照（扫描件）</w:t>
      </w:r>
    </w:p>
    <w:p w:rsidR="00FF482C" w:rsidRPr="00D409C0" w:rsidRDefault="00FF482C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2、报价单（扫描件）</w:t>
      </w:r>
    </w:p>
    <w:p w:rsidR="006F4DE8" w:rsidRPr="00D409C0" w:rsidRDefault="006F4DE8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3、项目实施方案</w:t>
      </w:r>
    </w:p>
    <w:p w:rsidR="00FF482C" w:rsidRPr="00D409C0" w:rsidRDefault="006F4DE8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4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、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租赁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设备常用配件</w:t>
      </w:r>
      <w:r w:rsidRPr="00D409C0">
        <w:rPr>
          <w:rFonts w:ascii="宋体" w:hAnsi="宋体" w:cs="宋体" w:hint="eastAsia"/>
          <w:bCs/>
          <w:kern w:val="0"/>
          <w:sz w:val="24"/>
          <w:szCs w:val="24"/>
        </w:rPr>
        <w:t>价格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清单</w:t>
      </w:r>
    </w:p>
    <w:p w:rsidR="00FF482C" w:rsidRPr="00FF482C" w:rsidRDefault="006F4DE8" w:rsidP="00BD6C91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D409C0">
        <w:rPr>
          <w:rFonts w:ascii="宋体" w:hAnsi="宋体" w:cs="宋体" w:hint="eastAsia"/>
          <w:bCs/>
          <w:kern w:val="0"/>
          <w:sz w:val="24"/>
          <w:szCs w:val="24"/>
        </w:rPr>
        <w:t>5</w:t>
      </w:r>
      <w:r w:rsidR="00FF482C" w:rsidRPr="00D409C0">
        <w:rPr>
          <w:rFonts w:ascii="宋体" w:hAnsi="宋体" w:cs="宋体" w:hint="eastAsia"/>
          <w:bCs/>
          <w:kern w:val="0"/>
          <w:sz w:val="24"/>
          <w:szCs w:val="24"/>
        </w:rPr>
        <w:t>、维保</w:t>
      </w:r>
      <w:r w:rsidR="00F44DF2">
        <w:rPr>
          <w:rFonts w:ascii="宋体" w:hAnsi="宋体" w:cs="宋体" w:hint="eastAsia"/>
          <w:bCs/>
          <w:kern w:val="0"/>
          <w:sz w:val="24"/>
          <w:szCs w:val="24"/>
        </w:rPr>
        <w:t>方案</w:t>
      </w:r>
    </w:p>
    <w:p w:rsidR="00BD6C91" w:rsidRPr="00BD6C91" w:rsidRDefault="00BD6C91" w:rsidP="00BD6C91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</w:p>
    <w:p w:rsidR="000917C5" w:rsidRPr="00BD6C91" w:rsidRDefault="000917C5" w:rsidP="00BD6C91">
      <w:pPr>
        <w:spacing w:line="360" w:lineRule="auto"/>
        <w:rPr>
          <w:sz w:val="24"/>
          <w:szCs w:val="24"/>
        </w:rPr>
      </w:pPr>
    </w:p>
    <w:sectPr w:rsidR="000917C5" w:rsidRPr="00BD6C91" w:rsidSect="000917C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75C" w:rsidRDefault="005F275C" w:rsidP="000917C5">
      <w:r>
        <w:separator/>
      </w:r>
    </w:p>
  </w:endnote>
  <w:endnote w:type="continuationSeparator" w:id="1">
    <w:p w:rsidR="005F275C" w:rsidRDefault="005F275C" w:rsidP="0009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75C" w:rsidRDefault="005F275C" w:rsidP="000917C5">
      <w:r>
        <w:separator/>
      </w:r>
    </w:p>
  </w:footnote>
  <w:footnote w:type="continuationSeparator" w:id="1">
    <w:p w:rsidR="005F275C" w:rsidRDefault="005F275C" w:rsidP="00091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7C5"/>
    <w:rsid w:val="00072BF1"/>
    <w:rsid w:val="000917C5"/>
    <w:rsid w:val="001D3218"/>
    <w:rsid w:val="002F3D86"/>
    <w:rsid w:val="00414FCA"/>
    <w:rsid w:val="005822E8"/>
    <w:rsid w:val="005F275C"/>
    <w:rsid w:val="005F4940"/>
    <w:rsid w:val="006F4DE8"/>
    <w:rsid w:val="00710DD0"/>
    <w:rsid w:val="007E4023"/>
    <w:rsid w:val="007F4E8F"/>
    <w:rsid w:val="00982B9B"/>
    <w:rsid w:val="009B362D"/>
    <w:rsid w:val="00B14E38"/>
    <w:rsid w:val="00BA0304"/>
    <w:rsid w:val="00BD6C91"/>
    <w:rsid w:val="00BF266C"/>
    <w:rsid w:val="00C524D5"/>
    <w:rsid w:val="00D143C3"/>
    <w:rsid w:val="00D409C0"/>
    <w:rsid w:val="00D57938"/>
    <w:rsid w:val="00DC7E4C"/>
    <w:rsid w:val="00DE5216"/>
    <w:rsid w:val="00E33000"/>
    <w:rsid w:val="00E34305"/>
    <w:rsid w:val="00E3646E"/>
    <w:rsid w:val="00E632A2"/>
    <w:rsid w:val="00ED336E"/>
    <w:rsid w:val="00F44DF2"/>
    <w:rsid w:val="00FF42D2"/>
    <w:rsid w:val="00FF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7C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D336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D336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D336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D336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D336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D336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D33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3687</Characters>
  <Application>Microsoft Office Word</Application>
  <DocSecurity>0</DocSecurity>
  <Lines>30</Lines>
  <Paragraphs>8</Paragraphs>
  <ScaleCrop>false</ScaleCrop>
  <Company>Microsoft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15</cp:revision>
  <dcterms:created xsi:type="dcterms:W3CDTF">2017-06-21T03:01:00Z</dcterms:created>
  <dcterms:modified xsi:type="dcterms:W3CDTF">2017-07-11T06:32:00Z</dcterms:modified>
</cp:coreProperties>
</file>