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093" w:rsidRPr="00F96EA0" w:rsidRDefault="00753B6A" w:rsidP="005A2093">
      <w:pPr>
        <w:jc w:val="center"/>
        <w:rPr>
          <w:b/>
          <w:sz w:val="30"/>
          <w:szCs w:val="30"/>
        </w:rPr>
      </w:pPr>
      <w:r w:rsidRPr="00753B6A">
        <w:rPr>
          <w:rFonts w:hint="eastAsia"/>
          <w:b/>
          <w:sz w:val="30"/>
          <w:szCs w:val="30"/>
        </w:rPr>
        <w:t>汽车动力学仿真</w:t>
      </w:r>
      <w:r w:rsidR="00A70371">
        <w:rPr>
          <w:rFonts w:hint="eastAsia"/>
          <w:b/>
          <w:sz w:val="30"/>
          <w:szCs w:val="30"/>
        </w:rPr>
        <w:t>模拟器</w:t>
      </w:r>
      <w:r w:rsidR="007A6AA5">
        <w:rPr>
          <w:rFonts w:hint="eastAsia"/>
          <w:b/>
          <w:sz w:val="30"/>
          <w:szCs w:val="30"/>
        </w:rPr>
        <w:t>技术要求</w:t>
      </w:r>
    </w:p>
    <w:p w:rsidR="00A70371" w:rsidRPr="00A70371" w:rsidRDefault="00A70371" w:rsidP="00A70371">
      <w:pPr>
        <w:spacing w:line="360" w:lineRule="auto"/>
        <w:rPr>
          <w:b/>
          <w:sz w:val="24"/>
          <w:szCs w:val="24"/>
        </w:rPr>
      </w:pPr>
      <w:r w:rsidRPr="00A70371">
        <w:rPr>
          <w:rFonts w:hint="eastAsia"/>
          <w:b/>
          <w:sz w:val="24"/>
          <w:szCs w:val="24"/>
        </w:rPr>
        <w:t>1</w:t>
      </w:r>
      <w:r w:rsidRPr="00A70371">
        <w:rPr>
          <w:rFonts w:hint="eastAsia"/>
          <w:b/>
          <w:sz w:val="24"/>
          <w:szCs w:val="24"/>
        </w:rPr>
        <w:t>、系统组成</w:t>
      </w:r>
    </w:p>
    <w:p w:rsidR="00A70371" w:rsidRPr="00A70371" w:rsidRDefault="00A70371" w:rsidP="00A70371">
      <w:pPr>
        <w:spacing w:line="360" w:lineRule="auto"/>
        <w:rPr>
          <w:b/>
          <w:sz w:val="24"/>
          <w:szCs w:val="24"/>
        </w:rPr>
      </w:pPr>
      <w:r w:rsidRPr="00A70371">
        <w:rPr>
          <w:rFonts w:hint="eastAsia"/>
          <w:b/>
          <w:sz w:val="24"/>
          <w:szCs w:val="24"/>
        </w:rPr>
        <w:t>（</w:t>
      </w:r>
      <w:r w:rsidRPr="00A70371">
        <w:rPr>
          <w:rFonts w:hint="eastAsia"/>
          <w:b/>
          <w:sz w:val="24"/>
          <w:szCs w:val="24"/>
        </w:rPr>
        <w:t>1</w:t>
      </w:r>
      <w:r w:rsidRPr="00A70371">
        <w:rPr>
          <w:rFonts w:hint="eastAsia"/>
          <w:b/>
          <w:sz w:val="24"/>
          <w:szCs w:val="24"/>
        </w:rPr>
        <w:t>）仿真软件</w:t>
      </w:r>
      <w:bookmarkStart w:id="0" w:name="_GoBack"/>
      <w:bookmarkEnd w:id="0"/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动力学计算解算模块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视景仿真模块；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运动仿真模块；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声音仿真模块；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数据采集模块；</w:t>
      </w:r>
    </w:p>
    <w:p w:rsidR="00A70371" w:rsidRPr="00A70371" w:rsidRDefault="00A70371" w:rsidP="00A70371">
      <w:pPr>
        <w:spacing w:line="360" w:lineRule="auto"/>
        <w:rPr>
          <w:b/>
          <w:sz w:val="24"/>
          <w:szCs w:val="24"/>
        </w:rPr>
      </w:pPr>
      <w:r w:rsidRPr="00A70371">
        <w:rPr>
          <w:rFonts w:hint="eastAsia"/>
          <w:b/>
          <w:sz w:val="24"/>
          <w:szCs w:val="24"/>
        </w:rPr>
        <w:t>（</w:t>
      </w:r>
      <w:r w:rsidRPr="00A70371">
        <w:rPr>
          <w:rFonts w:hint="eastAsia"/>
          <w:b/>
          <w:sz w:val="24"/>
          <w:szCs w:val="24"/>
        </w:rPr>
        <w:t>2</w:t>
      </w:r>
      <w:r w:rsidRPr="00A70371">
        <w:rPr>
          <w:rFonts w:hint="eastAsia"/>
          <w:b/>
          <w:sz w:val="24"/>
          <w:szCs w:val="24"/>
        </w:rPr>
        <w:t>）硬件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驾驶方向盘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刹车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离合器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档位拨片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图形计算机工作站</w:t>
      </w:r>
    </w:p>
    <w:p w:rsidR="00A70371" w:rsidRPr="00793463" w:rsidRDefault="00A70371" w:rsidP="00A70371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793463">
        <w:rPr>
          <w:rFonts w:hint="eastAsia"/>
          <w:sz w:val="24"/>
          <w:szCs w:val="24"/>
        </w:rPr>
        <w:t>模拟器支架</w:t>
      </w:r>
    </w:p>
    <w:p w:rsidR="00A70371" w:rsidRPr="00A70371" w:rsidRDefault="00A70371" w:rsidP="00A70371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、技术要求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空间安装尺寸</w:t>
      </w:r>
    </w:p>
    <w:p w:rsidR="00A70371" w:rsidRPr="000A19FD" w:rsidRDefault="00A70371" w:rsidP="00A7037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根据</w:t>
      </w:r>
      <w:r w:rsidRPr="0017318A">
        <w:rPr>
          <w:rFonts w:ascii="Times New Roman" w:eastAsia="宋体" w:hAnsi="Times New Roman" w:cs="Times New Roman" w:hint="eastAsia"/>
          <w:sz w:val="24"/>
          <w:szCs w:val="24"/>
        </w:rPr>
        <w:t>甲方场地要求，确定安装空间尺寸</w:t>
      </w:r>
      <w:r>
        <w:rPr>
          <w:rFonts w:ascii="Times New Roman" w:eastAsia="宋体" w:hAnsi="Times New Roman" w:cs="Times New Roman" w:hint="eastAsia"/>
          <w:sz w:val="24"/>
          <w:szCs w:val="24"/>
        </w:rPr>
        <w:t>，形成安装图纸。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可靠性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可利用率≮90%；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平均故障间隔时间（MTBF）≥30小时；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日工作强度≮16小时；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年工作强度≮3100小时；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使用寿命≮</w:t>
      </w:r>
      <w:r>
        <w:rPr>
          <w:rFonts w:asciiTheme="minorEastAsia" w:hAnsiTheme="minorEastAsia" w:hint="eastAsia"/>
          <w:sz w:val="24"/>
          <w:szCs w:val="24"/>
        </w:rPr>
        <w:t>1</w:t>
      </w:r>
      <w:r w:rsidRPr="00A93697">
        <w:rPr>
          <w:rFonts w:asciiTheme="minorEastAsia" w:hAnsiTheme="minorEastAsia"/>
          <w:sz w:val="24"/>
          <w:szCs w:val="24"/>
        </w:rPr>
        <w:t>0 年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维修性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平均预防性维修时间：1天/2周；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系统设计采用模块化结构；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提供配套的维护、测试文件和技术文件；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lastRenderedPageBreak/>
        <w:t>经过培训的用户技术人员可利用技术文件、维护手册等文档资料解决一般性故障；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测试性设计要求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故障检测到设备级；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主要系统设置自检测功能；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实时性要求</w:t>
      </w:r>
    </w:p>
    <w:p w:rsidR="00A70371" w:rsidRPr="0017318A" w:rsidRDefault="00A70371" w:rsidP="00A7037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7318A">
        <w:rPr>
          <w:rFonts w:asciiTheme="majorEastAsia" w:eastAsiaTheme="majorEastAsia" w:hAnsiTheme="majorEastAsia"/>
          <w:sz w:val="24"/>
          <w:szCs w:val="24"/>
        </w:rPr>
        <w:t>视景图像更新率≥30帧/秒，图像刷新率≮</w:t>
      </w:r>
      <w:r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17318A">
        <w:rPr>
          <w:rFonts w:asciiTheme="majorEastAsia" w:eastAsiaTheme="majorEastAsia" w:hAnsiTheme="majorEastAsia"/>
          <w:sz w:val="24"/>
          <w:szCs w:val="24"/>
        </w:rPr>
        <w:t>0帧/秒；系统总时延≯120毫秒，协调误差≯20豪秒；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系统可扩展性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计算机剩余计算能力≮30%；</w:t>
      </w:r>
    </w:p>
    <w:p w:rsidR="00A70371" w:rsidRPr="00A93697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A93697">
        <w:rPr>
          <w:rFonts w:asciiTheme="minorEastAsia" w:hAnsiTheme="minorEastAsia"/>
          <w:sz w:val="24"/>
          <w:szCs w:val="24"/>
        </w:rPr>
        <w:t>仿真节点数可增加；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7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工作环境条件要求</w:t>
      </w:r>
    </w:p>
    <w:p w:rsidR="00A70371" w:rsidRPr="000A19FD" w:rsidRDefault="00A70371" w:rsidP="00A703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0A19FD">
        <w:rPr>
          <w:rFonts w:asciiTheme="minorEastAsia" w:hAnsiTheme="minorEastAsia"/>
          <w:sz w:val="24"/>
          <w:szCs w:val="24"/>
        </w:rPr>
        <w:t>一般设备环境要求：</w:t>
      </w:r>
    </w:p>
    <w:p w:rsidR="00A70371" w:rsidRPr="0017318A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17318A">
        <w:rPr>
          <w:rFonts w:asciiTheme="minorEastAsia" w:hAnsiTheme="minorEastAsia"/>
          <w:sz w:val="24"/>
          <w:szCs w:val="24"/>
        </w:rPr>
        <w:t>温度 ：10℃～</w:t>
      </w:r>
      <w:smartTag w:uri="urn:schemas-microsoft-com:office:smarttags" w:element="chmetcnv">
        <w:smartTagPr>
          <w:attr w:name="UnitName" w:val="℃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17318A">
          <w:rPr>
            <w:rFonts w:asciiTheme="minorEastAsia" w:hAnsiTheme="minorEastAsia"/>
            <w:sz w:val="24"/>
            <w:szCs w:val="24"/>
          </w:rPr>
          <w:t>30℃</w:t>
        </w:r>
      </w:smartTag>
      <w:r w:rsidRPr="0017318A">
        <w:rPr>
          <w:rFonts w:asciiTheme="minorEastAsia" w:hAnsiTheme="minorEastAsia"/>
          <w:sz w:val="24"/>
          <w:szCs w:val="24"/>
        </w:rPr>
        <w:t>；</w:t>
      </w:r>
    </w:p>
    <w:p w:rsidR="00A70371" w:rsidRPr="0017318A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inorEastAsia" w:hAnsiTheme="minorEastAsia"/>
          <w:sz w:val="24"/>
          <w:szCs w:val="24"/>
        </w:rPr>
      </w:pPr>
      <w:r w:rsidRPr="0017318A">
        <w:rPr>
          <w:rFonts w:asciiTheme="minorEastAsia" w:hAnsiTheme="minorEastAsia"/>
          <w:sz w:val="24"/>
          <w:szCs w:val="24"/>
        </w:rPr>
        <w:t>湿度 ：</w:t>
      </w:r>
      <w:r w:rsidRPr="000A19FD">
        <w:rPr>
          <w:rFonts w:asciiTheme="majorEastAsia" w:eastAsiaTheme="majorEastAsia" w:hAnsiTheme="majorEastAsia"/>
          <w:sz w:val="24"/>
          <w:szCs w:val="24"/>
        </w:rPr>
        <w:t>40</w:t>
      </w:r>
      <w:r w:rsidRPr="0017318A">
        <w:rPr>
          <w:rFonts w:asciiTheme="minorEastAsia" w:hAnsiTheme="minorEastAsia"/>
          <w:sz w:val="24"/>
          <w:szCs w:val="24"/>
        </w:rPr>
        <w:t>～85％(不凝露)；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精密设备环境要求：</w:t>
      </w:r>
    </w:p>
    <w:p w:rsidR="00A70371" w:rsidRPr="0017318A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7318A">
        <w:rPr>
          <w:rFonts w:asciiTheme="majorEastAsia" w:eastAsiaTheme="majorEastAsia" w:hAnsiTheme="majorEastAsia"/>
          <w:sz w:val="24"/>
          <w:szCs w:val="24"/>
        </w:rPr>
        <w:t>温度 ：22±</w:t>
      </w:r>
      <w:smartTag w:uri="urn:schemas-microsoft-com:office:smarttags" w:element="chmetcnv">
        <w:smartTagPr>
          <w:attr w:name="UnitName" w:val="℃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17318A">
          <w:rPr>
            <w:rFonts w:asciiTheme="majorEastAsia" w:eastAsiaTheme="majorEastAsia" w:hAnsiTheme="majorEastAsia"/>
            <w:sz w:val="24"/>
            <w:szCs w:val="24"/>
          </w:rPr>
          <w:t>3℃</w:t>
        </w:r>
      </w:smartTag>
      <w:r w:rsidRPr="0017318A">
        <w:rPr>
          <w:rFonts w:asciiTheme="majorEastAsia" w:eastAsiaTheme="majorEastAsia" w:hAnsiTheme="majorEastAsia"/>
          <w:sz w:val="24"/>
          <w:szCs w:val="24"/>
        </w:rPr>
        <w:t>；</w:t>
      </w:r>
    </w:p>
    <w:p w:rsidR="00A70371" w:rsidRPr="0017318A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7318A">
        <w:rPr>
          <w:rFonts w:asciiTheme="majorEastAsia" w:eastAsiaTheme="majorEastAsia" w:hAnsiTheme="majorEastAsia"/>
          <w:sz w:val="24"/>
          <w:szCs w:val="24"/>
        </w:rPr>
        <w:t>湿度 ：40～60％(不凝露)；</w:t>
      </w:r>
    </w:p>
    <w:p w:rsidR="00A70371" w:rsidRPr="00B546AA" w:rsidRDefault="00A70371" w:rsidP="00A70371">
      <w:pPr>
        <w:spacing w:before="120" w:after="120" w:line="360" w:lineRule="auto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</w:t>
      </w:r>
      <w:r>
        <w:rPr>
          <w:rFonts w:hint="eastAsia"/>
          <w:b/>
          <w:sz w:val="24"/>
          <w:szCs w:val="24"/>
        </w:rPr>
        <w:t>9</w:t>
      </w:r>
      <w:r>
        <w:rPr>
          <w:rFonts w:hint="eastAsia"/>
          <w:b/>
          <w:sz w:val="24"/>
          <w:szCs w:val="24"/>
        </w:rPr>
        <w:t>）</w:t>
      </w:r>
      <w:r w:rsidRPr="00B546AA">
        <w:rPr>
          <w:b/>
          <w:sz w:val="24"/>
          <w:szCs w:val="24"/>
        </w:rPr>
        <w:t>电源要求</w:t>
      </w:r>
    </w:p>
    <w:p w:rsidR="00A70371" w:rsidRPr="0017318A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7318A">
        <w:rPr>
          <w:rFonts w:asciiTheme="majorEastAsia" w:eastAsiaTheme="majorEastAsia" w:hAnsiTheme="majorEastAsia"/>
          <w:sz w:val="24"/>
          <w:szCs w:val="24"/>
        </w:rPr>
        <w:t>耗电</w:t>
      </w:r>
      <w:r w:rsidRPr="0017318A">
        <w:rPr>
          <w:rFonts w:asciiTheme="majorEastAsia" w:eastAsiaTheme="majorEastAsia" w:hAnsiTheme="majorEastAsia" w:cs="宋体" w:hint="eastAsia"/>
          <w:sz w:val="24"/>
          <w:szCs w:val="24"/>
        </w:rPr>
        <w:t>≯</w:t>
      </w:r>
      <w:r w:rsidRPr="0017318A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17318A">
        <w:rPr>
          <w:rFonts w:asciiTheme="majorEastAsia" w:eastAsiaTheme="majorEastAsia" w:hAnsiTheme="majorEastAsia"/>
          <w:sz w:val="24"/>
          <w:szCs w:val="24"/>
        </w:rPr>
        <w:t>0KW (</w:t>
      </w:r>
      <w:r w:rsidRPr="0017318A">
        <w:rPr>
          <w:rFonts w:asciiTheme="majorEastAsia" w:eastAsiaTheme="majorEastAsia" w:hAnsiTheme="majorEastAsia" w:hint="eastAsia"/>
          <w:sz w:val="24"/>
          <w:szCs w:val="24"/>
        </w:rPr>
        <w:t>22</w:t>
      </w:r>
      <w:r w:rsidRPr="0017318A">
        <w:rPr>
          <w:rFonts w:asciiTheme="majorEastAsia" w:eastAsiaTheme="majorEastAsia" w:hAnsiTheme="majorEastAsia"/>
          <w:sz w:val="24"/>
          <w:szCs w:val="24"/>
        </w:rPr>
        <w:t>0V, 50Hz)</w:t>
      </w:r>
    </w:p>
    <w:p w:rsidR="00A70371" w:rsidRPr="0017318A" w:rsidRDefault="00A70371" w:rsidP="00A70371">
      <w:pPr>
        <w:numPr>
          <w:ilvl w:val="1"/>
          <w:numId w:val="4"/>
        </w:numPr>
        <w:tabs>
          <w:tab w:val="clear" w:pos="1456"/>
          <w:tab w:val="num" w:pos="540"/>
        </w:tabs>
        <w:snapToGrid w:val="0"/>
        <w:spacing w:line="360" w:lineRule="auto"/>
        <w:ind w:left="0"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7318A">
        <w:rPr>
          <w:rFonts w:asciiTheme="majorEastAsia" w:eastAsiaTheme="majorEastAsia" w:hAnsiTheme="majorEastAsia"/>
          <w:sz w:val="24"/>
          <w:szCs w:val="24"/>
        </w:rPr>
        <w:t>电源</w:t>
      </w:r>
      <w:r w:rsidRPr="0017318A">
        <w:rPr>
          <w:rFonts w:asciiTheme="majorEastAsia" w:eastAsiaTheme="majorEastAsia" w:hAnsiTheme="majorEastAsia" w:cs="宋体"/>
          <w:sz w:val="24"/>
          <w:szCs w:val="24"/>
        </w:rPr>
        <w:t>波动</w:t>
      </w:r>
      <w:r w:rsidRPr="0017318A">
        <w:rPr>
          <w:rFonts w:asciiTheme="majorEastAsia" w:eastAsiaTheme="majorEastAsia" w:hAnsiTheme="majorEastAsia"/>
          <w:sz w:val="24"/>
          <w:szCs w:val="24"/>
        </w:rPr>
        <w:t>：±10%；</w:t>
      </w:r>
    </w:p>
    <w:sectPr w:rsidR="00A70371" w:rsidRPr="0017318A" w:rsidSect="00262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B42" w:rsidRDefault="00262B42" w:rsidP="005A2093">
      <w:r>
        <w:separator/>
      </w:r>
    </w:p>
  </w:endnote>
  <w:endnote w:type="continuationSeparator" w:id="1">
    <w:p w:rsidR="00262B42" w:rsidRDefault="00262B42" w:rsidP="005A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B42" w:rsidRDefault="00262B42" w:rsidP="005A2093">
      <w:r>
        <w:separator/>
      </w:r>
    </w:p>
  </w:footnote>
  <w:footnote w:type="continuationSeparator" w:id="1">
    <w:p w:rsidR="00262B42" w:rsidRDefault="00262B42" w:rsidP="005A2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4C6"/>
    <w:multiLevelType w:val="hybridMultilevel"/>
    <w:tmpl w:val="E9785DC4"/>
    <w:lvl w:ilvl="0" w:tplc="35CC1B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724064"/>
    <w:multiLevelType w:val="hybridMultilevel"/>
    <w:tmpl w:val="1C9E4FE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E471342"/>
    <w:multiLevelType w:val="hybridMultilevel"/>
    <w:tmpl w:val="4FB2CCEE"/>
    <w:lvl w:ilvl="0" w:tplc="DB8AC510">
      <w:start w:val="1"/>
      <w:numFmt w:val="bullet"/>
      <w:lvlText w:val="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56"/>
        </w:tabs>
        <w:ind w:left="145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76"/>
        </w:tabs>
        <w:ind w:left="18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6"/>
        </w:tabs>
        <w:ind w:left="229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6"/>
        </w:tabs>
        <w:ind w:left="271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36"/>
        </w:tabs>
        <w:ind w:left="31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6"/>
        </w:tabs>
        <w:ind w:left="355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6"/>
        </w:tabs>
        <w:ind w:left="397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6"/>
        </w:tabs>
        <w:ind w:left="4396" w:hanging="420"/>
      </w:pPr>
      <w:rPr>
        <w:rFonts w:ascii="Wingdings" w:hAnsi="Wingdings" w:hint="default"/>
      </w:rPr>
    </w:lvl>
  </w:abstractNum>
  <w:abstractNum w:abstractNumId="3">
    <w:nsid w:val="79D8323D"/>
    <w:multiLevelType w:val="hybridMultilevel"/>
    <w:tmpl w:val="C8561EF0"/>
    <w:lvl w:ilvl="0" w:tplc="757EDC1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4CF0"/>
    <w:rsid w:val="00180924"/>
    <w:rsid w:val="00252640"/>
    <w:rsid w:val="0026217D"/>
    <w:rsid w:val="00262B42"/>
    <w:rsid w:val="002962C7"/>
    <w:rsid w:val="002A7755"/>
    <w:rsid w:val="002C4C4D"/>
    <w:rsid w:val="003149C2"/>
    <w:rsid w:val="00336CFD"/>
    <w:rsid w:val="004E3AA1"/>
    <w:rsid w:val="004F3F82"/>
    <w:rsid w:val="005A2093"/>
    <w:rsid w:val="00603E5E"/>
    <w:rsid w:val="00627AF6"/>
    <w:rsid w:val="00753B6A"/>
    <w:rsid w:val="00754535"/>
    <w:rsid w:val="00754DA1"/>
    <w:rsid w:val="00793463"/>
    <w:rsid w:val="007A6AA5"/>
    <w:rsid w:val="007E2171"/>
    <w:rsid w:val="008602A9"/>
    <w:rsid w:val="0098300F"/>
    <w:rsid w:val="00996FEB"/>
    <w:rsid w:val="009B3708"/>
    <w:rsid w:val="00A64F42"/>
    <w:rsid w:val="00A70371"/>
    <w:rsid w:val="00A9591B"/>
    <w:rsid w:val="00AC53A0"/>
    <w:rsid w:val="00B42B93"/>
    <w:rsid w:val="00B815F7"/>
    <w:rsid w:val="00BA19E2"/>
    <w:rsid w:val="00C53D01"/>
    <w:rsid w:val="00C62475"/>
    <w:rsid w:val="00C712AF"/>
    <w:rsid w:val="00CC00AB"/>
    <w:rsid w:val="00D24FCF"/>
    <w:rsid w:val="00D44BDE"/>
    <w:rsid w:val="00E41BB7"/>
    <w:rsid w:val="00E74CF0"/>
    <w:rsid w:val="00E7585A"/>
    <w:rsid w:val="00F20B3F"/>
    <w:rsid w:val="00F96EA0"/>
    <w:rsid w:val="00FC0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093"/>
    <w:rPr>
      <w:sz w:val="18"/>
      <w:szCs w:val="18"/>
    </w:rPr>
  </w:style>
  <w:style w:type="paragraph" w:styleId="a5">
    <w:name w:val="List Paragraph"/>
    <w:basedOn w:val="a"/>
    <w:uiPriority w:val="34"/>
    <w:qFormat/>
    <w:rsid w:val="005A2093"/>
    <w:pPr>
      <w:ind w:firstLineChars="200" w:firstLine="420"/>
    </w:pPr>
  </w:style>
  <w:style w:type="table" w:styleId="a6">
    <w:name w:val="Table Grid"/>
    <w:basedOn w:val="a1"/>
    <w:uiPriority w:val="39"/>
    <w:rsid w:val="005A20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703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03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20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2093"/>
    <w:rPr>
      <w:sz w:val="18"/>
      <w:szCs w:val="18"/>
    </w:rPr>
  </w:style>
  <w:style w:type="paragraph" w:styleId="a5">
    <w:name w:val="List Paragraph"/>
    <w:basedOn w:val="a"/>
    <w:uiPriority w:val="34"/>
    <w:qFormat/>
    <w:rsid w:val="005A2093"/>
    <w:pPr>
      <w:ind w:firstLineChars="200" w:firstLine="420"/>
    </w:pPr>
  </w:style>
  <w:style w:type="table" w:styleId="a6">
    <w:name w:val="Table Grid"/>
    <w:basedOn w:val="a1"/>
    <w:uiPriority w:val="39"/>
    <w:rsid w:val="005A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A7037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703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86</Words>
  <Characters>496</Characters>
  <Application>Microsoft Office Word</Application>
  <DocSecurity>0</DocSecurity>
  <Lines>4</Lines>
  <Paragraphs>1</Paragraphs>
  <ScaleCrop>false</ScaleCrop>
  <Company>Toshiba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zxs</dc:creator>
  <cp:lastModifiedBy>FZ</cp:lastModifiedBy>
  <cp:revision>9</cp:revision>
  <dcterms:created xsi:type="dcterms:W3CDTF">2015-10-13T08:56:00Z</dcterms:created>
  <dcterms:modified xsi:type="dcterms:W3CDTF">2015-10-16T00:49:00Z</dcterms:modified>
</cp:coreProperties>
</file>