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/>
          <w:b/>
          <w:color w:val="auto"/>
          <w:sz w:val="36"/>
          <w:szCs w:val="44"/>
        </w:rPr>
      </w:pPr>
      <w:r>
        <w:rPr>
          <w:rFonts w:hint="eastAsia" w:ascii="宋体" w:hAnsi="宋体" w:eastAsia="宋体" w:cs="Times New Roman"/>
          <w:b/>
          <w:color w:val="auto"/>
          <w:sz w:val="36"/>
          <w:szCs w:val="44"/>
        </w:rPr>
        <w:t>试卷印刷用纸采购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为满足学校试卷印刷需求，保障试卷印刷生产的顺利进行，现面向社会公开询价采购试卷印刷用纸。</w:t>
      </w:r>
    </w:p>
    <w:p>
      <w:pPr>
        <w:spacing w:line="480" w:lineRule="auto"/>
        <w:ind w:firstLine="600" w:firstLineChars="200"/>
        <w:outlineLvl w:val="0"/>
        <w:rPr>
          <w:rFonts w:ascii="黑体" w:hAnsi="黑体" w:eastAsia="黑体" w:cs="Times New Roman"/>
          <w:color w:val="auto"/>
          <w:sz w:val="30"/>
          <w:szCs w:val="30"/>
        </w:rPr>
      </w:pPr>
      <w:r>
        <w:rPr>
          <w:rFonts w:hint="eastAsia" w:ascii="黑体" w:hAnsi="黑体" w:eastAsia="黑体" w:cs="Times New Roman"/>
          <w:color w:val="auto"/>
          <w:sz w:val="30"/>
          <w:szCs w:val="30"/>
        </w:rPr>
        <w:t>一、印刷机设备型号</w:t>
      </w:r>
    </w:p>
    <w:p>
      <w:pPr>
        <w:spacing w:line="480" w:lineRule="auto"/>
        <w:ind w:firstLine="600" w:firstLineChars="200"/>
        <w:outlineLvl w:val="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本次采购试卷印刷用纸拟用于以下印刷机。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616"/>
        <w:gridCol w:w="2376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设备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佳能生产型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数字印刷机</w:t>
            </w:r>
          </w:p>
        </w:tc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理想喷墨数字印刷机</w:t>
            </w:r>
          </w:p>
        </w:tc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柯尼卡美能达激光数字印刷机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型号</w:t>
            </w:r>
          </w:p>
        </w:tc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VarioPRINT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闪彩印王9150</w:t>
            </w:r>
          </w:p>
        </w:tc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bizhub PRO 951</w:t>
            </w:r>
          </w:p>
        </w:tc>
      </w:tr>
    </w:tbl>
    <w:p>
      <w:pPr>
        <w:spacing w:line="480" w:lineRule="auto"/>
        <w:ind w:firstLine="600" w:firstLineChars="200"/>
        <w:rPr>
          <w:rFonts w:ascii="黑体" w:hAnsi="黑体" w:eastAsia="黑体" w:cs="Times New Roman"/>
          <w:color w:val="auto"/>
          <w:sz w:val="30"/>
          <w:szCs w:val="30"/>
        </w:rPr>
      </w:pPr>
      <w:r>
        <w:rPr>
          <w:rFonts w:hint="eastAsia" w:ascii="黑体" w:hAnsi="黑体" w:eastAsia="黑体" w:cs="Times New Roman"/>
          <w:color w:val="auto"/>
          <w:sz w:val="30"/>
          <w:szCs w:val="30"/>
        </w:rPr>
        <w:t>二、采购需求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1.产品规格：60克/65克试卷纸（双胶纸）正度8</w:t>
      </w:r>
      <w:r>
        <w:rPr>
          <w:rFonts w:ascii="仿宋" w:hAnsi="仿宋" w:eastAsia="仿宋" w:cs="Times New Roman"/>
          <w:color w:val="auto"/>
          <w:sz w:val="30"/>
          <w:szCs w:val="30"/>
        </w:rPr>
        <w:t>K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2.质量要求：响应供应商提供的产品必须符合国家相关行业环保标准，符合国家相关行业检验标准。产品质量要求优等品。要求纸质光洁平滑，质地紧密，不应有纸粉杂质，边角整齐没有毛边，吸墨均匀，表面强度高，挺刮度好，抗水性能强，达到或超过高速印刷机的使用要求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3.报价金额：报价总金额不得超过13万元（含切割费、运费、仓储费等），采购正度8K试卷纸（双胶纸） 216万张，单价不超过30元/包（按每包500张8K正度）。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4.提供样品试用：响应供应商可提供1-2个规格500张8K正度样品纸，注明品牌名称、单价、加盖报价单位公章（样品纸单独包装，不放在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>比选报价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文件内）。</w:t>
      </w: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截止前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将样品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sz w:val="30"/>
          <w:szCs w:val="30"/>
        </w:rPr>
        <w:t>邮寄至上海市浦东新区海港大道1550号，高老师，021-38284935。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5.付款条件：合同签订后，中标供应商按照采购人要求配送货物，验收合格后支付货款。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6.供货数量和供货时间：中标方须按采购人指定的数量和规定的时间完成供货，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运费和仓储费由中标方承担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。采购人提前24小时通知中标方，中标方须在接到供货通知后，48小时内完成供货。收货、验货不低于样品纸张标准。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7.售后服务：因造纸厂纸张生产或纸张运输过程中造成的产品质量问题，中标方承诺提供免费换货服务。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8.其他说明：本项目不接受联合体；不接受进口产品；不允许转包、分包。</w:t>
      </w:r>
    </w:p>
    <w:p>
      <w:pPr>
        <w:spacing w:line="480" w:lineRule="auto"/>
        <w:ind w:firstLine="600" w:firstLineChars="200"/>
        <w:outlineLvl w:val="0"/>
        <w:rPr>
          <w:rFonts w:ascii="黑体" w:hAnsi="黑体" w:eastAsia="黑体" w:cs="Times New Roman"/>
          <w:color w:val="auto"/>
          <w:sz w:val="30"/>
          <w:szCs w:val="30"/>
        </w:rPr>
      </w:pPr>
      <w:r>
        <w:rPr>
          <w:rFonts w:hint="eastAsia" w:ascii="黑体" w:hAnsi="黑体" w:eastAsia="黑体" w:cs="Times New Roman"/>
          <w:color w:val="auto"/>
          <w:sz w:val="30"/>
          <w:szCs w:val="30"/>
        </w:rPr>
        <w:t>三、投标人资质要求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1.具有独立承担民事责任的能力；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2.具有良好的商业信誉和健全的财务会计制度；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3.具有履行合同所必需的设备和专业技术能力；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4.具有依法缴纳税收和社会保障资金的良好记录；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5.参加本次采购活动前三年内，在经营活动中没有重大违法记录；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6.参加本次采购活动前三年内，现任法定代表人、主要负责人无行贿犯罪记录承诺。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7.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未被“信用中国”网站（www.creditchina.gov.cn）列入失信被执行人、重大税收违法案件当事人名单、招投标活动严重失信行为记录名单。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8.法律、行政法规规定的其他条件。</w:t>
      </w:r>
      <w:r>
        <w:rPr>
          <w:rFonts w:hint="eastAsia"/>
          <w:color w:val="auto"/>
        </w:rPr>
        <w:t xml:space="preserve"> </w:t>
      </w:r>
    </w:p>
    <w:p>
      <w:pPr>
        <w:spacing w:line="480" w:lineRule="auto"/>
        <w:ind w:firstLine="600" w:firstLineChars="200"/>
        <w:outlineLvl w:val="0"/>
        <w:rPr>
          <w:rFonts w:ascii="黑体" w:hAnsi="黑体" w:eastAsia="黑体" w:cs="Times New Roman"/>
          <w:color w:val="auto"/>
          <w:sz w:val="30"/>
          <w:szCs w:val="30"/>
        </w:rPr>
      </w:pPr>
      <w:r>
        <w:rPr>
          <w:rFonts w:hint="eastAsia" w:ascii="黑体" w:hAnsi="黑体" w:eastAsia="黑体" w:cs="Times New Roman"/>
          <w:color w:val="auto"/>
          <w:sz w:val="30"/>
          <w:szCs w:val="30"/>
        </w:rPr>
        <w:t>四、投标人提交材料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1.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营业执照、组织机构代码证等。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2.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提供参加本次采购活动前3年内在经营活动中无重大违法记录的书面声明。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3.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提供样品纸张欧盟RoHS等相关环保检测报告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、产品质量检验级别报告等相关质量认证报告。</w:t>
      </w:r>
    </w:p>
    <w:p>
      <w:pPr>
        <w:spacing w:line="480" w:lineRule="auto"/>
        <w:ind w:firstLine="600" w:firstLineChars="200"/>
        <w:rPr>
          <w:rFonts w:ascii="仿宋" w:hAnsi="仿宋" w:eastAsia="仿宋" w:cs="Times New Roman"/>
          <w:color w:val="auto"/>
          <w:sz w:val="30"/>
          <w:szCs w:val="30"/>
        </w:rPr>
      </w:pPr>
    </w:p>
    <w:p>
      <w:pPr>
        <w:spacing w:line="480" w:lineRule="auto"/>
        <w:rPr>
          <w:color w:val="auto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zNDhjNmZmYmY4MzQ4YTNkNTY2ZDhhMDkyNDgyNDIifQ=="/>
  </w:docVars>
  <w:rsids>
    <w:rsidRoot w:val="00840881"/>
    <w:rsid w:val="00002640"/>
    <w:rsid w:val="00017B1C"/>
    <w:rsid w:val="00021171"/>
    <w:rsid w:val="00036697"/>
    <w:rsid w:val="00042CD6"/>
    <w:rsid w:val="000526ED"/>
    <w:rsid w:val="00057ECF"/>
    <w:rsid w:val="00075422"/>
    <w:rsid w:val="00093944"/>
    <w:rsid w:val="00095EC8"/>
    <w:rsid w:val="000B256F"/>
    <w:rsid w:val="000C5B78"/>
    <w:rsid w:val="000D1DD7"/>
    <w:rsid w:val="000D30C4"/>
    <w:rsid w:val="000E23C2"/>
    <w:rsid w:val="000E32A1"/>
    <w:rsid w:val="0011173C"/>
    <w:rsid w:val="00116ACD"/>
    <w:rsid w:val="00116CEE"/>
    <w:rsid w:val="0014115B"/>
    <w:rsid w:val="00153871"/>
    <w:rsid w:val="001A7731"/>
    <w:rsid w:val="001B07EE"/>
    <w:rsid w:val="001D5A83"/>
    <w:rsid w:val="001E620C"/>
    <w:rsid w:val="001E7D71"/>
    <w:rsid w:val="00220295"/>
    <w:rsid w:val="002404E2"/>
    <w:rsid w:val="00261F27"/>
    <w:rsid w:val="0028664F"/>
    <w:rsid w:val="002C60BE"/>
    <w:rsid w:val="002C6D37"/>
    <w:rsid w:val="002E2A89"/>
    <w:rsid w:val="002F4BA8"/>
    <w:rsid w:val="00306945"/>
    <w:rsid w:val="00307A39"/>
    <w:rsid w:val="00323284"/>
    <w:rsid w:val="00336BA2"/>
    <w:rsid w:val="00383242"/>
    <w:rsid w:val="003964B1"/>
    <w:rsid w:val="003A00FF"/>
    <w:rsid w:val="003C517E"/>
    <w:rsid w:val="003D5A4E"/>
    <w:rsid w:val="003E1F66"/>
    <w:rsid w:val="00415599"/>
    <w:rsid w:val="004310EB"/>
    <w:rsid w:val="00460A30"/>
    <w:rsid w:val="0048107D"/>
    <w:rsid w:val="00487969"/>
    <w:rsid w:val="004B0F72"/>
    <w:rsid w:val="004B5FF7"/>
    <w:rsid w:val="004D1836"/>
    <w:rsid w:val="004F0A70"/>
    <w:rsid w:val="004F7146"/>
    <w:rsid w:val="004F79FE"/>
    <w:rsid w:val="004F7E13"/>
    <w:rsid w:val="00504B10"/>
    <w:rsid w:val="005100A2"/>
    <w:rsid w:val="00552549"/>
    <w:rsid w:val="00552C21"/>
    <w:rsid w:val="005A0F60"/>
    <w:rsid w:val="005E10E0"/>
    <w:rsid w:val="005E27ED"/>
    <w:rsid w:val="005F39D0"/>
    <w:rsid w:val="00673EB0"/>
    <w:rsid w:val="006762B6"/>
    <w:rsid w:val="00691BE5"/>
    <w:rsid w:val="006A06A0"/>
    <w:rsid w:val="006A5282"/>
    <w:rsid w:val="006F4ED3"/>
    <w:rsid w:val="00702203"/>
    <w:rsid w:val="00743C82"/>
    <w:rsid w:val="00763679"/>
    <w:rsid w:val="0078078C"/>
    <w:rsid w:val="00784035"/>
    <w:rsid w:val="007B1632"/>
    <w:rsid w:val="007B3004"/>
    <w:rsid w:val="00810964"/>
    <w:rsid w:val="00830A27"/>
    <w:rsid w:val="00840881"/>
    <w:rsid w:val="00870C8E"/>
    <w:rsid w:val="008C3A01"/>
    <w:rsid w:val="008E714A"/>
    <w:rsid w:val="0094018C"/>
    <w:rsid w:val="00942982"/>
    <w:rsid w:val="009473E1"/>
    <w:rsid w:val="00953EA2"/>
    <w:rsid w:val="009630F6"/>
    <w:rsid w:val="0096352C"/>
    <w:rsid w:val="0097003B"/>
    <w:rsid w:val="00975FE0"/>
    <w:rsid w:val="00981BDD"/>
    <w:rsid w:val="009B4C9D"/>
    <w:rsid w:val="009B76F8"/>
    <w:rsid w:val="009B7933"/>
    <w:rsid w:val="009C242F"/>
    <w:rsid w:val="009D70E8"/>
    <w:rsid w:val="009E09B1"/>
    <w:rsid w:val="00A0425B"/>
    <w:rsid w:val="00A43248"/>
    <w:rsid w:val="00A97CFD"/>
    <w:rsid w:val="00AB05E2"/>
    <w:rsid w:val="00AE4C03"/>
    <w:rsid w:val="00AE5424"/>
    <w:rsid w:val="00AE7A11"/>
    <w:rsid w:val="00AF4560"/>
    <w:rsid w:val="00B065A7"/>
    <w:rsid w:val="00B2755C"/>
    <w:rsid w:val="00BB2449"/>
    <w:rsid w:val="00BC2D3A"/>
    <w:rsid w:val="00BD08D9"/>
    <w:rsid w:val="00BF4547"/>
    <w:rsid w:val="00BF691D"/>
    <w:rsid w:val="00C079BE"/>
    <w:rsid w:val="00C11B63"/>
    <w:rsid w:val="00C3263D"/>
    <w:rsid w:val="00C521E8"/>
    <w:rsid w:val="00C55A8B"/>
    <w:rsid w:val="00C663B6"/>
    <w:rsid w:val="00C84642"/>
    <w:rsid w:val="00CB3428"/>
    <w:rsid w:val="00CB6D9E"/>
    <w:rsid w:val="00CC3C5A"/>
    <w:rsid w:val="00CD2348"/>
    <w:rsid w:val="00D07B0B"/>
    <w:rsid w:val="00D22D0F"/>
    <w:rsid w:val="00D572F7"/>
    <w:rsid w:val="00D650C8"/>
    <w:rsid w:val="00D71622"/>
    <w:rsid w:val="00D87C19"/>
    <w:rsid w:val="00DB6795"/>
    <w:rsid w:val="00DD0607"/>
    <w:rsid w:val="00DE09F0"/>
    <w:rsid w:val="00DF01EF"/>
    <w:rsid w:val="00E01725"/>
    <w:rsid w:val="00E059A2"/>
    <w:rsid w:val="00E14724"/>
    <w:rsid w:val="00E20BFE"/>
    <w:rsid w:val="00E30FEE"/>
    <w:rsid w:val="00E43B51"/>
    <w:rsid w:val="00E56C35"/>
    <w:rsid w:val="00E718DB"/>
    <w:rsid w:val="00E834AF"/>
    <w:rsid w:val="00E97E89"/>
    <w:rsid w:val="00EB3B41"/>
    <w:rsid w:val="00EC42F2"/>
    <w:rsid w:val="00EC795E"/>
    <w:rsid w:val="00EF64FD"/>
    <w:rsid w:val="00F4167E"/>
    <w:rsid w:val="00F479A7"/>
    <w:rsid w:val="00F524D6"/>
    <w:rsid w:val="00F56F8D"/>
    <w:rsid w:val="00F65647"/>
    <w:rsid w:val="00FB1027"/>
    <w:rsid w:val="00FE04B8"/>
    <w:rsid w:val="1353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文档结构图 字符"/>
    <w:basedOn w:val="8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959</Characters>
  <Lines>7</Lines>
  <Paragraphs>2</Paragraphs>
  <TotalTime>0</TotalTime>
  <ScaleCrop>false</ScaleCrop>
  <LinksUpToDate>false</LinksUpToDate>
  <CharactersWithSpaces>1125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2023-06-27T01:16:00Z</dcterms:created>
  <dc:creator>测评人员</dc:creator>
  <cp:lastModifiedBy>仲杰</cp:lastModifiedBy>
  <cp:lastPrinted>2023-07-07T05:55:00Z</cp:lastPrinted>
  <dcterms:modified xsi:type="dcterms:W3CDTF">2023-09-14T05:16:59Z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03D9B49CD5E647E3BFCDC17DA3C2932B_12</vt:lpwstr>
  </property>
</Properties>
</file>